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1BC" w:rsidRDefault="00AA71BC" w:rsidP="00AA71BC">
      <w:pPr>
        <w:pStyle w:val="Corpodetexto"/>
        <w:spacing w:before="10"/>
        <w:rPr>
          <w:sz w:val="21"/>
        </w:rPr>
      </w:pPr>
      <w:bookmarkStart w:id="0" w:name="_GoBack"/>
      <w:bookmarkEnd w:id="0"/>
    </w:p>
    <w:p w:rsidR="00AA71BC" w:rsidRDefault="00AA71BC" w:rsidP="00AA71BC">
      <w:pPr>
        <w:pStyle w:val="Corpodetexto"/>
        <w:spacing w:before="10"/>
        <w:rPr>
          <w:sz w:val="21"/>
        </w:rPr>
      </w:pPr>
    </w:p>
    <w:p w:rsidR="00AA71BC" w:rsidRPr="00FC6B40" w:rsidRDefault="00AA71BC" w:rsidP="00AA71BC">
      <w:pPr>
        <w:spacing w:before="93"/>
        <w:ind w:left="391" w:right="401"/>
        <w:jc w:val="center"/>
        <w:rPr>
          <w:rFonts w:ascii="Arial" w:hAnsi="Arial" w:cs="Arial"/>
          <w:b/>
          <w:sz w:val="24"/>
          <w:szCs w:val="24"/>
        </w:rPr>
      </w:pPr>
      <w:r w:rsidRPr="00FC6B40">
        <w:rPr>
          <w:rFonts w:ascii="Arial" w:hAnsi="Arial" w:cs="Arial"/>
          <w:b/>
          <w:sz w:val="24"/>
          <w:szCs w:val="24"/>
        </w:rPr>
        <w:t>Modelo</w:t>
      </w:r>
      <w:r w:rsidRPr="00FC6B40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C6B40">
        <w:rPr>
          <w:rFonts w:ascii="Arial" w:hAnsi="Arial" w:cs="Arial"/>
          <w:b/>
          <w:sz w:val="24"/>
          <w:szCs w:val="24"/>
        </w:rPr>
        <w:t>1 -</w:t>
      </w:r>
      <w:r w:rsidRPr="00FC6B4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C6B40">
        <w:rPr>
          <w:rFonts w:ascii="Arial" w:hAnsi="Arial" w:cs="Arial"/>
          <w:b/>
          <w:sz w:val="24"/>
          <w:szCs w:val="24"/>
        </w:rPr>
        <w:t>INSTRUÇÃO NORMATIVA</w:t>
      </w:r>
      <w:r w:rsidRPr="00FC6B40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C6B40">
        <w:rPr>
          <w:rFonts w:ascii="Arial" w:hAnsi="Arial" w:cs="Arial"/>
          <w:b/>
          <w:sz w:val="24"/>
          <w:szCs w:val="24"/>
        </w:rPr>
        <w:t>Nº 178/2023</w:t>
      </w:r>
    </w:p>
    <w:p w:rsidR="00AA71BC" w:rsidRDefault="00AA71BC" w:rsidP="00AA71BC">
      <w:pPr>
        <w:pStyle w:val="Ttulo2"/>
        <w:spacing w:before="120"/>
        <w:ind w:left="384"/>
        <w:jc w:val="center"/>
      </w:pPr>
      <w:r>
        <w:t>OFÍCIO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ENCAMINHAMENTO</w:t>
      </w:r>
      <w:r>
        <w:rPr>
          <w:spacing w:val="-7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PRESTAÇÃO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CONTAS</w:t>
      </w:r>
      <w:r>
        <w:rPr>
          <w:spacing w:val="-3"/>
        </w:rPr>
        <w:t xml:space="preserve"> </w:t>
      </w:r>
      <w:r>
        <w:t>ANUAL</w:t>
      </w:r>
      <w:r>
        <w:rPr>
          <w:spacing w:val="-4"/>
        </w:rPr>
        <w:t xml:space="preserve"> </w:t>
      </w:r>
      <w:r>
        <w:t xml:space="preserve">DO PODER LEGISLATIVO </w:t>
      </w:r>
    </w:p>
    <w:p w:rsidR="00AA71BC" w:rsidRDefault="00AA71BC" w:rsidP="00AA71BC">
      <w:pPr>
        <w:pStyle w:val="Corpodetexto"/>
        <w:rPr>
          <w:b/>
          <w:sz w:val="26"/>
        </w:rPr>
      </w:pPr>
    </w:p>
    <w:p w:rsidR="00AA71BC" w:rsidRDefault="00866F1A" w:rsidP="00AA71BC">
      <w:pPr>
        <w:pStyle w:val="Corpodetexto"/>
        <w:tabs>
          <w:tab w:val="left" w:pos="7614"/>
        </w:tabs>
        <w:spacing w:before="217"/>
        <w:ind w:left="282"/>
        <w:jc w:val="both"/>
        <w:rPr>
          <w:spacing w:val="-5"/>
        </w:rPr>
      </w:pPr>
      <w:r>
        <w:t xml:space="preserve">OFÍCIO N.º </w:t>
      </w:r>
      <w:r w:rsidR="00034AE4">
        <w:rPr>
          <w:spacing w:val="-5"/>
        </w:rPr>
        <w:t>024/2023</w:t>
      </w:r>
      <w:r w:rsidR="006644FB">
        <w:rPr>
          <w:spacing w:val="-5"/>
        </w:rPr>
        <w:t xml:space="preserve">                                                          </w:t>
      </w:r>
      <w:r w:rsidR="00034AE4">
        <w:rPr>
          <w:spacing w:val="-5"/>
        </w:rPr>
        <w:t>Rebouças, 17 de março de 2023.</w:t>
      </w:r>
    </w:p>
    <w:p w:rsidR="00034AE4" w:rsidRDefault="00034AE4" w:rsidP="00AA71BC">
      <w:pPr>
        <w:pStyle w:val="Corpodetexto"/>
        <w:tabs>
          <w:tab w:val="left" w:pos="7614"/>
        </w:tabs>
        <w:spacing w:before="217"/>
        <w:ind w:left="282"/>
        <w:jc w:val="both"/>
      </w:pPr>
    </w:p>
    <w:p w:rsidR="00505E0D" w:rsidRDefault="00AA71BC" w:rsidP="00AA71BC">
      <w:pPr>
        <w:pStyle w:val="Corpodetexto"/>
        <w:spacing w:before="120" w:line="684" w:lineRule="auto"/>
        <w:ind w:left="282" w:right="3647"/>
      </w:pPr>
      <w:r>
        <w:t>Assunto:</w:t>
      </w:r>
      <w:r>
        <w:rPr>
          <w:spacing w:val="-7"/>
        </w:rPr>
        <w:t xml:space="preserve"> </w:t>
      </w:r>
      <w:r>
        <w:t>Prestação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Contas</w:t>
      </w:r>
      <w:r>
        <w:rPr>
          <w:spacing w:val="-9"/>
        </w:rPr>
        <w:t xml:space="preserve"> </w:t>
      </w:r>
      <w:r>
        <w:t>Anual</w:t>
      </w:r>
      <w:r>
        <w:rPr>
          <w:spacing w:val="-4"/>
        </w:rPr>
        <w:t xml:space="preserve"> </w:t>
      </w:r>
      <w:r>
        <w:t xml:space="preserve">Municipal </w:t>
      </w:r>
    </w:p>
    <w:p w:rsidR="00AA71BC" w:rsidRDefault="00AA71BC" w:rsidP="00AA71BC">
      <w:pPr>
        <w:pStyle w:val="Corpodetexto"/>
        <w:spacing w:before="120" w:line="684" w:lineRule="auto"/>
        <w:ind w:left="282" w:right="3647"/>
      </w:pPr>
      <w:r>
        <w:t>Senhor Presidente,</w:t>
      </w:r>
    </w:p>
    <w:p w:rsidR="00AA71BC" w:rsidRDefault="006644FB" w:rsidP="00505E0D">
      <w:pPr>
        <w:pStyle w:val="Corpodetexto"/>
        <w:spacing w:line="480" w:lineRule="auto"/>
        <w:ind w:left="282" w:right="290" w:firstLine="1419"/>
        <w:jc w:val="both"/>
      </w:pPr>
      <w:r>
        <w:t>A C</w:t>
      </w:r>
      <w:r w:rsidR="00505E0D">
        <w:t>â</w:t>
      </w:r>
      <w:r>
        <w:t>mara Municipal de Rebouças, Estado do Paraná, CNPJ N.º 77.774.545</w:t>
      </w:r>
      <w:r w:rsidR="00505E0D">
        <w:t>/0001-80</w:t>
      </w:r>
      <w:r w:rsidR="00AA71BC">
        <w:t>, por seu representante legal abaixo</w:t>
      </w:r>
      <w:r w:rsidR="00505E0D">
        <w:t xml:space="preserve"> </w:t>
      </w:r>
      <w:r w:rsidR="00AA71BC">
        <w:t>- assinado, vem por meio deste encaminhar os documentos que compõem a Prestação de Contas referente ao exercício financeiro de 202</w:t>
      </w:r>
      <w:r>
        <w:t>2</w:t>
      </w:r>
      <w:r w:rsidR="00AA71BC">
        <w:t>.</w:t>
      </w:r>
    </w:p>
    <w:p w:rsidR="00AA71BC" w:rsidRDefault="00AA71BC" w:rsidP="00AA71BC">
      <w:pPr>
        <w:pStyle w:val="Corpodetexto"/>
        <w:rPr>
          <w:sz w:val="26"/>
        </w:rPr>
      </w:pPr>
    </w:p>
    <w:p w:rsidR="00505E0D" w:rsidRDefault="00505E0D" w:rsidP="00AA71BC">
      <w:pPr>
        <w:pStyle w:val="Corpodetexto"/>
        <w:rPr>
          <w:sz w:val="26"/>
        </w:rPr>
      </w:pPr>
    </w:p>
    <w:p w:rsidR="00AA71BC" w:rsidRDefault="00AA71BC" w:rsidP="00505E0D">
      <w:pPr>
        <w:pStyle w:val="Corpodetexto"/>
        <w:spacing w:before="217"/>
        <w:ind w:left="282" w:firstLine="1419"/>
        <w:rPr>
          <w:spacing w:val="-2"/>
        </w:rPr>
      </w:pPr>
      <w:r>
        <w:rPr>
          <w:spacing w:val="-2"/>
        </w:rPr>
        <w:t>Atenciosamente,</w:t>
      </w:r>
    </w:p>
    <w:p w:rsidR="00505E0D" w:rsidRDefault="00505E0D" w:rsidP="00505E0D">
      <w:pPr>
        <w:pStyle w:val="Corpodetexto"/>
        <w:spacing w:before="217"/>
        <w:ind w:left="282" w:firstLine="1419"/>
        <w:rPr>
          <w:spacing w:val="-2"/>
        </w:rPr>
      </w:pPr>
    </w:p>
    <w:p w:rsidR="00505E0D" w:rsidRDefault="00505E0D" w:rsidP="00505E0D">
      <w:pPr>
        <w:pStyle w:val="Corpodetexto"/>
        <w:spacing w:before="217"/>
        <w:ind w:left="282" w:firstLine="1419"/>
        <w:rPr>
          <w:spacing w:val="-2"/>
        </w:rPr>
      </w:pPr>
      <w:r>
        <w:rPr>
          <w:spacing w:val="-2"/>
        </w:rPr>
        <w:t>RICARDO CARLOS HIRT JUNIOR</w:t>
      </w:r>
    </w:p>
    <w:p w:rsidR="00AA71BC" w:rsidRPr="00505E0D" w:rsidRDefault="006644FB" w:rsidP="00505E0D">
      <w:pPr>
        <w:pStyle w:val="Corpodetexto"/>
        <w:ind w:left="282" w:firstLine="1419"/>
        <w:rPr>
          <w:sz w:val="26"/>
        </w:rPr>
      </w:pPr>
      <w:r w:rsidRPr="00505E0D">
        <w:t>Presidente da Câmara Municipal</w:t>
      </w:r>
    </w:p>
    <w:p w:rsidR="00AA71BC" w:rsidRPr="00505E0D" w:rsidRDefault="00AA71BC" w:rsidP="00505E0D">
      <w:pPr>
        <w:pStyle w:val="Corpodetexto"/>
        <w:rPr>
          <w:sz w:val="26"/>
        </w:rPr>
      </w:pPr>
    </w:p>
    <w:p w:rsidR="00AA71BC" w:rsidRDefault="00AA71BC" w:rsidP="00AA71BC">
      <w:pPr>
        <w:pStyle w:val="Corpodetexto"/>
        <w:rPr>
          <w:b/>
          <w:sz w:val="26"/>
        </w:rPr>
      </w:pPr>
    </w:p>
    <w:p w:rsidR="00AA71BC" w:rsidRDefault="00AA71BC" w:rsidP="00AA71BC">
      <w:pPr>
        <w:pStyle w:val="Corpodetexto"/>
        <w:rPr>
          <w:b/>
          <w:sz w:val="26"/>
        </w:rPr>
      </w:pPr>
    </w:p>
    <w:p w:rsidR="00AA71BC" w:rsidRDefault="00AA71BC" w:rsidP="00AA71BC">
      <w:pPr>
        <w:pStyle w:val="Corpodetexto"/>
        <w:rPr>
          <w:b/>
          <w:sz w:val="26"/>
        </w:rPr>
      </w:pPr>
    </w:p>
    <w:p w:rsidR="00AA71BC" w:rsidRDefault="00AA71BC" w:rsidP="00AA71BC">
      <w:pPr>
        <w:pStyle w:val="Corpodetexto"/>
        <w:rPr>
          <w:b/>
          <w:sz w:val="26"/>
        </w:rPr>
      </w:pPr>
    </w:p>
    <w:p w:rsidR="00AA71BC" w:rsidRDefault="00AA71BC" w:rsidP="00AA71BC">
      <w:pPr>
        <w:pStyle w:val="Corpodetexto"/>
        <w:rPr>
          <w:b/>
          <w:sz w:val="26"/>
        </w:rPr>
      </w:pPr>
    </w:p>
    <w:p w:rsidR="00AA71BC" w:rsidRDefault="00AA71BC" w:rsidP="00AA71BC">
      <w:pPr>
        <w:pStyle w:val="Corpodetexto"/>
        <w:rPr>
          <w:b/>
          <w:sz w:val="26"/>
        </w:rPr>
      </w:pPr>
    </w:p>
    <w:p w:rsidR="00AA71BC" w:rsidRDefault="00AA71BC" w:rsidP="00AA71BC">
      <w:pPr>
        <w:pStyle w:val="Corpodetexto"/>
        <w:rPr>
          <w:b/>
          <w:sz w:val="26"/>
        </w:rPr>
      </w:pPr>
    </w:p>
    <w:p w:rsidR="00AA71BC" w:rsidRDefault="00AA71BC" w:rsidP="00AA71BC">
      <w:pPr>
        <w:pStyle w:val="Corpodetexto"/>
        <w:rPr>
          <w:b/>
          <w:sz w:val="26"/>
        </w:rPr>
      </w:pPr>
    </w:p>
    <w:p w:rsidR="00AA71BC" w:rsidRDefault="00AA71BC" w:rsidP="00AA71BC">
      <w:pPr>
        <w:pStyle w:val="Corpodetexto"/>
        <w:rPr>
          <w:b/>
          <w:sz w:val="26"/>
        </w:rPr>
      </w:pPr>
    </w:p>
    <w:p w:rsidR="00AA71BC" w:rsidRDefault="00AA71BC" w:rsidP="00AA71BC">
      <w:pPr>
        <w:pStyle w:val="Corpodetexto"/>
        <w:rPr>
          <w:b/>
          <w:sz w:val="26"/>
        </w:rPr>
      </w:pPr>
    </w:p>
    <w:p w:rsidR="00AA71BC" w:rsidRDefault="00AA71BC" w:rsidP="00AA71BC">
      <w:pPr>
        <w:pStyle w:val="Corpodetexto"/>
        <w:spacing w:before="11"/>
        <w:rPr>
          <w:b/>
          <w:sz w:val="33"/>
        </w:rPr>
      </w:pPr>
    </w:p>
    <w:p w:rsidR="00AA71BC" w:rsidRPr="00505E0D" w:rsidRDefault="00505E0D" w:rsidP="00AA71BC">
      <w:pPr>
        <w:pStyle w:val="Corpodetexto"/>
        <w:ind w:left="282"/>
        <w:rPr>
          <w:b/>
        </w:rPr>
      </w:pPr>
      <w:r>
        <w:rPr>
          <w:b/>
        </w:rPr>
        <w:t xml:space="preserve">Ao </w:t>
      </w:r>
      <w:r w:rsidR="00AA71BC" w:rsidRPr="00505E0D">
        <w:rPr>
          <w:b/>
        </w:rPr>
        <w:t>Excelentíssimo</w:t>
      </w:r>
      <w:r w:rsidR="00AA71BC" w:rsidRPr="00505E0D">
        <w:rPr>
          <w:b/>
          <w:spacing w:val="-3"/>
        </w:rPr>
        <w:t xml:space="preserve"> </w:t>
      </w:r>
      <w:r w:rsidR="00AA71BC" w:rsidRPr="00505E0D">
        <w:rPr>
          <w:b/>
        </w:rPr>
        <w:t>Presidente</w:t>
      </w:r>
      <w:r w:rsidR="00AA71BC" w:rsidRPr="00505E0D">
        <w:rPr>
          <w:b/>
          <w:spacing w:val="-3"/>
        </w:rPr>
        <w:t xml:space="preserve"> </w:t>
      </w:r>
      <w:r w:rsidR="00AA71BC" w:rsidRPr="00505E0D">
        <w:rPr>
          <w:b/>
        </w:rPr>
        <w:t>do</w:t>
      </w:r>
      <w:r w:rsidR="00AA71BC" w:rsidRPr="00505E0D">
        <w:rPr>
          <w:b/>
          <w:spacing w:val="-1"/>
        </w:rPr>
        <w:t xml:space="preserve"> </w:t>
      </w:r>
      <w:r w:rsidR="00AA71BC" w:rsidRPr="00505E0D">
        <w:rPr>
          <w:b/>
        </w:rPr>
        <w:t>Tribunal</w:t>
      </w:r>
      <w:r w:rsidR="00AA71BC" w:rsidRPr="00505E0D">
        <w:rPr>
          <w:b/>
          <w:spacing w:val="-5"/>
        </w:rPr>
        <w:t xml:space="preserve"> </w:t>
      </w:r>
      <w:r w:rsidR="00AA71BC" w:rsidRPr="00505E0D">
        <w:rPr>
          <w:b/>
        </w:rPr>
        <w:t>de</w:t>
      </w:r>
      <w:r w:rsidR="00AA71BC" w:rsidRPr="00505E0D">
        <w:rPr>
          <w:b/>
          <w:spacing w:val="-2"/>
        </w:rPr>
        <w:t xml:space="preserve"> </w:t>
      </w:r>
      <w:r w:rsidR="00AA71BC" w:rsidRPr="00505E0D">
        <w:rPr>
          <w:b/>
        </w:rPr>
        <w:t>Contas</w:t>
      </w:r>
      <w:r w:rsidR="00AA71BC" w:rsidRPr="00505E0D">
        <w:rPr>
          <w:b/>
          <w:spacing w:val="-4"/>
        </w:rPr>
        <w:t xml:space="preserve"> </w:t>
      </w:r>
      <w:r w:rsidR="00AA71BC" w:rsidRPr="00505E0D">
        <w:rPr>
          <w:b/>
        </w:rPr>
        <w:t>do</w:t>
      </w:r>
      <w:r w:rsidR="00AA71BC" w:rsidRPr="00505E0D">
        <w:rPr>
          <w:b/>
          <w:spacing w:val="-2"/>
        </w:rPr>
        <w:t xml:space="preserve"> </w:t>
      </w:r>
      <w:r w:rsidR="00AA71BC" w:rsidRPr="00505E0D">
        <w:rPr>
          <w:b/>
        </w:rPr>
        <w:t>Estado</w:t>
      </w:r>
      <w:r w:rsidR="00AA71BC" w:rsidRPr="00505E0D">
        <w:rPr>
          <w:b/>
          <w:spacing w:val="-2"/>
        </w:rPr>
        <w:t xml:space="preserve"> </w:t>
      </w:r>
      <w:r w:rsidR="00AA71BC" w:rsidRPr="00505E0D">
        <w:rPr>
          <w:b/>
        </w:rPr>
        <w:t>do</w:t>
      </w:r>
      <w:r w:rsidR="00AA71BC" w:rsidRPr="00505E0D">
        <w:rPr>
          <w:b/>
          <w:spacing w:val="-2"/>
        </w:rPr>
        <w:t xml:space="preserve"> Paraná</w:t>
      </w:r>
    </w:p>
    <w:p w:rsidR="00AA71BC" w:rsidRPr="00505E0D" w:rsidRDefault="00AA71BC" w:rsidP="00AA71BC">
      <w:pPr>
        <w:pStyle w:val="Corpodetexto"/>
        <w:spacing w:before="93"/>
        <w:ind w:left="282" w:right="3647"/>
        <w:rPr>
          <w:b/>
        </w:rPr>
      </w:pPr>
      <w:r w:rsidRPr="00505E0D">
        <w:rPr>
          <w:b/>
        </w:rPr>
        <w:t>Praça</w:t>
      </w:r>
      <w:r w:rsidRPr="00505E0D">
        <w:rPr>
          <w:b/>
          <w:spacing w:val="-4"/>
        </w:rPr>
        <w:t xml:space="preserve"> </w:t>
      </w:r>
      <w:r w:rsidRPr="00505E0D">
        <w:rPr>
          <w:b/>
        </w:rPr>
        <w:t>Nossa</w:t>
      </w:r>
      <w:r w:rsidRPr="00505E0D">
        <w:rPr>
          <w:b/>
          <w:spacing w:val="-7"/>
        </w:rPr>
        <w:t xml:space="preserve"> </w:t>
      </w:r>
      <w:r w:rsidRPr="00505E0D">
        <w:rPr>
          <w:b/>
        </w:rPr>
        <w:t>Senhora</w:t>
      </w:r>
      <w:r w:rsidRPr="00505E0D">
        <w:rPr>
          <w:b/>
          <w:spacing w:val="-7"/>
        </w:rPr>
        <w:t xml:space="preserve"> </w:t>
      </w:r>
      <w:r w:rsidRPr="00505E0D">
        <w:rPr>
          <w:b/>
        </w:rPr>
        <w:t>de</w:t>
      </w:r>
      <w:r w:rsidRPr="00505E0D">
        <w:rPr>
          <w:b/>
          <w:spacing w:val="-5"/>
        </w:rPr>
        <w:t xml:space="preserve"> </w:t>
      </w:r>
      <w:r w:rsidRPr="00505E0D">
        <w:rPr>
          <w:b/>
        </w:rPr>
        <w:t>Salete,</w:t>
      </w:r>
      <w:r w:rsidRPr="00505E0D">
        <w:rPr>
          <w:b/>
          <w:spacing w:val="-5"/>
        </w:rPr>
        <w:t xml:space="preserve"> </w:t>
      </w:r>
      <w:r w:rsidRPr="00505E0D">
        <w:rPr>
          <w:b/>
        </w:rPr>
        <w:t>s/n.º -</w:t>
      </w:r>
      <w:r w:rsidRPr="00505E0D">
        <w:rPr>
          <w:b/>
          <w:spacing w:val="-6"/>
        </w:rPr>
        <w:t xml:space="preserve"> </w:t>
      </w:r>
      <w:r w:rsidRPr="00505E0D">
        <w:rPr>
          <w:b/>
        </w:rPr>
        <w:t>Centro</w:t>
      </w:r>
      <w:r w:rsidRPr="00505E0D">
        <w:rPr>
          <w:b/>
          <w:spacing w:val="-5"/>
        </w:rPr>
        <w:t xml:space="preserve"> </w:t>
      </w:r>
      <w:r w:rsidRPr="00505E0D">
        <w:rPr>
          <w:b/>
        </w:rPr>
        <w:t>Cívico CEP: 80530-910 - Curitiba-PR</w:t>
      </w:r>
    </w:p>
    <w:p w:rsidR="00AA71BC" w:rsidRDefault="00AA71BC" w:rsidP="00AA71BC">
      <w:pPr>
        <w:spacing w:after="0"/>
        <w:rPr>
          <w:rFonts w:ascii="Arial" w:hAnsi="Arial" w:cs="Arial"/>
        </w:rPr>
        <w:sectPr w:rsidR="00AA71BC">
          <w:headerReference w:type="default" r:id="rId7"/>
          <w:pgSz w:w="11910" w:h="16840"/>
          <w:pgMar w:top="1600" w:right="840" w:bottom="920" w:left="1420" w:header="749" w:footer="732" w:gutter="0"/>
          <w:cols w:space="720"/>
        </w:sectPr>
      </w:pPr>
    </w:p>
    <w:p w:rsidR="00AA71BC" w:rsidRPr="00FC6B40" w:rsidRDefault="00AA71BC" w:rsidP="00AA71BC">
      <w:pPr>
        <w:spacing w:before="93" w:line="444" w:lineRule="auto"/>
        <w:ind w:left="282" w:right="1205" w:firstLine="1651"/>
        <w:rPr>
          <w:rFonts w:ascii="Arial" w:hAnsi="Arial" w:cs="Arial"/>
          <w:b/>
          <w:sz w:val="24"/>
          <w:szCs w:val="24"/>
        </w:rPr>
      </w:pPr>
      <w:r w:rsidRPr="00FC6B40">
        <w:rPr>
          <w:rFonts w:ascii="Arial" w:hAnsi="Arial" w:cs="Arial"/>
          <w:b/>
          <w:sz w:val="24"/>
          <w:szCs w:val="24"/>
        </w:rPr>
        <w:lastRenderedPageBreak/>
        <w:t>CÂMARA MUNICIPAL DE</w:t>
      </w:r>
      <w:r w:rsidR="008B7005">
        <w:rPr>
          <w:rFonts w:ascii="Arial" w:hAnsi="Arial" w:cs="Arial"/>
          <w:b/>
          <w:sz w:val="24"/>
          <w:szCs w:val="24"/>
        </w:rPr>
        <w:t xml:space="preserve"> REBOUÇAS</w:t>
      </w:r>
      <w:r w:rsidR="005B436B">
        <w:rPr>
          <w:rFonts w:ascii="Arial" w:hAnsi="Arial" w:cs="Arial"/>
          <w:b/>
          <w:sz w:val="24"/>
          <w:szCs w:val="24"/>
        </w:rPr>
        <w:t xml:space="preserve"> </w:t>
      </w:r>
      <w:r w:rsidR="008B7005">
        <w:rPr>
          <w:rFonts w:ascii="Arial" w:hAnsi="Arial" w:cs="Arial"/>
          <w:b/>
          <w:sz w:val="24"/>
          <w:szCs w:val="24"/>
        </w:rPr>
        <w:t>- PARANÁ</w:t>
      </w:r>
    </w:p>
    <w:p w:rsidR="00AA71BC" w:rsidRPr="00FC6B40" w:rsidRDefault="00AA71BC" w:rsidP="00AA71BC">
      <w:pPr>
        <w:pStyle w:val="Ttulo2"/>
        <w:spacing w:line="338" w:lineRule="auto"/>
        <w:ind w:left="3477" w:right="2464" w:hanging="860"/>
      </w:pPr>
      <w:r w:rsidRPr="00FC6B40">
        <w:t>RELATÓRIO</w:t>
      </w:r>
      <w:r w:rsidRPr="00FC6B40">
        <w:rPr>
          <w:spacing w:val="-11"/>
        </w:rPr>
        <w:t xml:space="preserve"> </w:t>
      </w:r>
      <w:r w:rsidRPr="00FC6B40">
        <w:t>DO</w:t>
      </w:r>
      <w:r w:rsidRPr="00FC6B40">
        <w:rPr>
          <w:spacing w:val="-11"/>
        </w:rPr>
        <w:t xml:space="preserve"> </w:t>
      </w:r>
      <w:r w:rsidRPr="00FC6B40">
        <w:t>CONTROLE</w:t>
      </w:r>
      <w:r w:rsidRPr="00FC6B40">
        <w:rPr>
          <w:spacing w:val="-11"/>
        </w:rPr>
        <w:t xml:space="preserve"> </w:t>
      </w:r>
      <w:r w:rsidRPr="00FC6B40">
        <w:t xml:space="preserve">INTERNO </w:t>
      </w:r>
      <w:r w:rsidR="008B7005">
        <w:t>- P</w:t>
      </w:r>
      <w:r w:rsidRPr="00FC6B40">
        <w:t>ODER LEGISLATIVO</w:t>
      </w:r>
    </w:p>
    <w:p w:rsidR="00AA71BC" w:rsidRPr="00FC6B40" w:rsidRDefault="00AA71BC" w:rsidP="00AA71BC">
      <w:pPr>
        <w:pStyle w:val="Ttulo3"/>
        <w:spacing w:before="2"/>
        <w:ind w:left="969" w:right="978"/>
        <w:jc w:val="center"/>
        <w:rPr>
          <w:sz w:val="24"/>
          <w:szCs w:val="24"/>
        </w:rPr>
      </w:pPr>
      <w:r w:rsidRPr="00FC6B40">
        <w:rPr>
          <w:sz w:val="24"/>
          <w:szCs w:val="24"/>
        </w:rPr>
        <w:t>Exercício</w:t>
      </w:r>
      <w:r w:rsidRPr="00FC6B40">
        <w:rPr>
          <w:spacing w:val="-4"/>
          <w:sz w:val="24"/>
          <w:szCs w:val="24"/>
        </w:rPr>
        <w:t xml:space="preserve"> </w:t>
      </w:r>
      <w:r w:rsidRPr="00FC6B40">
        <w:rPr>
          <w:sz w:val="24"/>
          <w:szCs w:val="24"/>
        </w:rPr>
        <w:t>de</w:t>
      </w:r>
      <w:r w:rsidRPr="00FC6B40">
        <w:rPr>
          <w:spacing w:val="-2"/>
          <w:sz w:val="24"/>
          <w:szCs w:val="24"/>
        </w:rPr>
        <w:t xml:space="preserve"> </w:t>
      </w:r>
      <w:r w:rsidRPr="00FC6B40">
        <w:rPr>
          <w:spacing w:val="-4"/>
          <w:sz w:val="24"/>
          <w:szCs w:val="24"/>
        </w:rPr>
        <w:t>202</w:t>
      </w:r>
      <w:r w:rsidR="008B7005">
        <w:rPr>
          <w:spacing w:val="-4"/>
          <w:sz w:val="24"/>
          <w:szCs w:val="24"/>
        </w:rPr>
        <w:t>2</w:t>
      </w:r>
    </w:p>
    <w:p w:rsidR="00AA71BC" w:rsidRDefault="00AA71BC" w:rsidP="00AA71BC">
      <w:pPr>
        <w:pStyle w:val="Corpodetexto"/>
        <w:spacing w:before="10"/>
        <w:rPr>
          <w:b/>
          <w:sz w:val="12"/>
        </w:rPr>
      </w:pPr>
    </w:p>
    <w:p w:rsidR="00AA71BC" w:rsidRPr="00142FFC" w:rsidRDefault="00AA71BC" w:rsidP="00AA71BC">
      <w:pPr>
        <w:pStyle w:val="Pargrafoda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spacing w:before="92"/>
        <w:rPr>
          <w:rFonts w:ascii="Arial" w:hAnsi="Arial" w:cs="Arial"/>
          <w:b/>
        </w:rPr>
      </w:pPr>
      <w:r>
        <w:rPr>
          <w:rFonts w:ascii="Arial" w:hAnsi="Arial" w:cs="Arial"/>
          <w:b/>
          <w:spacing w:val="-2"/>
        </w:rPr>
        <w:t>Normatização</w:t>
      </w:r>
    </w:p>
    <w:p w:rsidR="00142FFC" w:rsidRDefault="00142FFC" w:rsidP="00142FFC">
      <w:pPr>
        <w:pStyle w:val="PargrafodaLista"/>
        <w:widowControl w:val="0"/>
        <w:tabs>
          <w:tab w:val="left" w:pos="551"/>
        </w:tabs>
        <w:autoSpaceDE w:val="0"/>
        <w:autoSpaceDN w:val="0"/>
        <w:spacing w:before="92"/>
        <w:ind w:left="553"/>
        <w:rPr>
          <w:rFonts w:ascii="Arial" w:hAnsi="Arial" w:cs="Arial"/>
          <w:b/>
        </w:rPr>
      </w:pPr>
    </w:p>
    <w:p w:rsidR="005B436B" w:rsidRPr="005B436B" w:rsidRDefault="005B436B" w:rsidP="003718FB">
      <w:pPr>
        <w:pStyle w:val="PargrafodaLista"/>
        <w:spacing w:before="120" w:after="120" w:line="360" w:lineRule="auto"/>
        <w:ind w:left="0" w:firstLine="553"/>
        <w:jc w:val="both"/>
        <w:rPr>
          <w:rFonts w:ascii="Arial" w:hAnsi="Arial" w:cs="Arial"/>
        </w:rPr>
      </w:pPr>
      <w:r w:rsidRPr="005B436B">
        <w:rPr>
          <w:rFonts w:ascii="Arial" w:hAnsi="Arial" w:cs="Arial"/>
        </w:rPr>
        <w:t xml:space="preserve">O Sistema de Controle Interno do Poder Legislativo do Município de Rebouças-PR, foi instituído através da Resolução n.º 002/2008 de 04 de março de 2008, publicada no Jornal Hoje Centro Sul - veículo de Comunicação Oficial do Município. A Resolução estabelece normas gerais sobre a fiscalização dos atos da Câmara Municipal, organizada sob a forma de Controle Interno, nos termos do Art. 31 da Constituição Federal e Art. 59 da Lei Complementar 101/2000 e outros procedimentos e instrumentos estabelecidos pela legislação em vigor ou órgãos de controle interno e externo. </w:t>
      </w:r>
    </w:p>
    <w:p w:rsidR="005B436B" w:rsidRPr="003718FB" w:rsidRDefault="005B436B" w:rsidP="003718FB">
      <w:pPr>
        <w:spacing w:before="120" w:after="12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5B436B">
        <w:rPr>
          <w:rFonts w:ascii="Arial" w:hAnsi="Arial" w:cs="Arial"/>
        </w:rPr>
        <w:tab/>
      </w:r>
      <w:r w:rsidRPr="003718FB">
        <w:rPr>
          <w:rFonts w:ascii="Arial" w:hAnsi="Arial" w:cs="Arial"/>
          <w:sz w:val="24"/>
          <w:szCs w:val="24"/>
        </w:rPr>
        <w:t>As  alterações  ocorridas no âmbito do Sistema de  Controle Interno constam na Resolução  n.º  001/2009, a qual acrescentou o parágrafo  único ao artigo 3.º  da Resolução n.º  002/2008, estabelecendo que o sistema de  Controle Interno poderia ser exercido através da Controladoria do  Poder Executivo, no entanto, a Resolução n.º  003/2013 revogou a Resolução n.º  001/2009, tornando  o Sistema de Controle Interno Legislativo sob a  responsabilidade de  controlador nomeado pelo Presidente da Câmara Municipal. A Resolução n.º   001/2007 alterou a Resolução n.º   002/2008, modificando o período de vigência da Controladoria Interna.  Em 2018 através da Resolução n.º   004/2018 foi revogado o Art. 11 da Resolução 002/2008. Em 2019 houve outra alteração através da Resolução n.º 001/2019 de 14 de maio    de 2019</w:t>
      </w:r>
      <w:r w:rsidR="0047260E">
        <w:rPr>
          <w:rFonts w:ascii="Arial" w:hAnsi="Arial" w:cs="Arial"/>
          <w:sz w:val="24"/>
          <w:szCs w:val="24"/>
        </w:rPr>
        <w:t>.</w:t>
      </w:r>
      <w:r w:rsidRPr="003718FB">
        <w:rPr>
          <w:rFonts w:ascii="Arial" w:hAnsi="Arial" w:cs="Arial"/>
          <w:sz w:val="24"/>
          <w:szCs w:val="24"/>
        </w:rPr>
        <w:t xml:space="preserve">, revogando incisos e incluindo outros. </w:t>
      </w:r>
      <w:r w:rsidR="003718FB">
        <w:rPr>
          <w:rFonts w:ascii="Arial" w:hAnsi="Arial" w:cs="Arial"/>
          <w:sz w:val="24"/>
          <w:szCs w:val="24"/>
        </w:rPr>
        <w:t xml:space="preserve"> A última alteração ocorrida foi através da Resolução n.º 001/2022</w:t>
      </w:r>
      <w:r w:rsidR="0047260E">
        <w:rPr>
          <w:rFonts w:ascii="Arial" w:hAnsi="Arial" w:cs="Arial"/>
          <w:sz w:val="24"/>
          <w:szCs w:val="24"/>
        </w:rPr>
        <w:t>,</w:t>
      </w:r>
      <w:r w:rsidR="003718FB">
        <w:rPr>
          <w:rFonts w:ascii="Arial" w:hAnsi="Arial" w:cs="Arial"/>
          <w:sz w:val="24"/>
          <w:szCs w:val="24"/>
        </w:rPr>
        <w:t xml:space="preserve"> de 23 de março de </w:t>
      </w:r>
      <w:proofErr w:type="gramStart"/>
      <w:r w:rsidR="003718FB">
        <w:rPr>
          <w:rFonts w:ascii="Arial" w:hAnsi="Arial" w:cs="Arial"/>
          <w:sz w:val="24"/>
          <w:szCs w:val="24"/>
        </w:rPr>
        <w:t xml:space="preserve">2022, </w:t>
      </w:r>
      <w:r w:rsidR="0047260E">
        <w:rPr>
          <w:rFonts w:ascii="Arial" w:hAnsi="Arial" w:cs="Arial"/>
          <w:sz w:val="24"/>
          <w:szCs w:val="24"/>
        </w:rPr>
        <w:t xml:space="preserve"> a</w:t>
      </w:r>
      <w:proofErr w:type="gramEnd"/>
      <w:r w:rsidR="0047260E">
        <w:rPr>
          <w:rFonts w:ascii="Arial" w:hAnsi="Arial" w:cs="Arial"/>
          <w:sz w:val="24"/>
          <w:szCs w:val="24"/>
        </w:rPr>
        <w:t xml:space="preserve"> qual </w:t>
      </w:r>
      <w:r w:rsidR="003718FB">
        <w:rPr>
          <w:rFonts w:ascii="Arial" w:hAnsi="Arial" w:cs="Arial"/>
          <w:sz w:val="24"/>
          <w:szCs w:val="24"/>
        </w:rPr>
        <w:t>acrescent</w:t>
      </w:r>
      <w:r w:rsidR="0047260E">
        <w:rPr>
          <w:rFonts w:ascii="Arial" w:hAnsi="Arial" w:cs="Arial"/>
          <w:sz w:val="24"/>
          <w:szCs w:val="24"/>
        </w:rPr>
        <w:t>ou</w:t>
      </w:r>
      <w:r w:rsidR="003718FB">
        <w:rPr>
          <w:rFonts w:ascii="Arial" w:hAnsi="Arial" w:cs="Arial"/>
          <w:sz w:val="24"/>
          <w:szCs w:val="24"/>
        </w:rPr>
        <w:t xml:space="preserve">  o  </w:t>
      </w:r>
      <w:r w:rsidR="0047260E">
        <w:rPr>
          <w:rFonts w:ascii="Arial" w:hAnsi="Arial" w:cs="Arial"/>
          <w:sz w:val="24"/>
          <w:szCs w:val="24"/>
        </w:rPr>
        <w:t>Parágrafo</w:t>
      </w:r>
      <w:r w:rsidR="003718FB">
        <w:rPr>
          <w:rFonts w:ascii="Arial" w:hAnsi="Arial" w:cs="Arial"/>
          <w:sz w:val="24"/>
          <w:szCs w:val="24"/>
        </w:rPr>
        <w:t xml:space="preserve"> 4.º ao  Art. 10 da Resolução  n.º 002/2008</w:t>
      </w:r>
      <w:r w:rsidR="0047260E">
        <w:rPr>
          <w:rFonts w:ascii="Arial" w:hAnsi="Arial" w:cs="Arial"/>
          <w:sz w:val="24"/>
          <w:szCs w:val="24"/>
        </w:rPr>
        <w:t xml:space="preserve">, </w:t>
      </w:r>
      <w:r w:rsidR="003718FB">
        <w:rPr>
          <w:rFonts w:ascii="Arial" w:hAnsi="Arial" w:cs="Arial"/>
          <w:sz w:val="24"/>
          <w:szCs w:val="24"/>
        </w:rPr>
        <w:t xml:space="preserve">  alterando o</w:t>
      </w:r>
      <w:r w:rsidR="0047260E">
        <w:rPr>
          <w:rFonts w:ascii="Arial" w:hAnsi="Arial" w:cs="Arial"/>
          <w:sz w:val="24"/>
          <w:szCs w:val="24"/>
        </w:rPr>
        <w:t xml:space="preserve"> Art. 10 da referida Resolução. </w:t>
      </w:r>
      <w:r w:rsidR="0047260E" w:rsidRPr="003718FB">
        <w:rPr>
          <w:rFonts w:ascii="Arial" w:hAnsi="Arial" w:cs="Arial"/>
          <w:sz w:val="24"/>
          <w:szCs w:val="24"/>
        </w:rPr>
        <w:t>qual alterou o art. 10 da Resolução 002/2008, modificando novamente o período de vigência do Controlador Interno</w:t>
      </w:r>
      <w:r w:rsidR="003718FB">
        <w:rPr>
          <w:rFonts w:ascii="Arial" w:hAnsi="Arial" w:cs="Arial"/>
          <w:sz w:val="24"/>
          <w:szCs w:val="24"/>
        </w:rPr>
        <w:t xml:space="preserve"> prazo do mandato de controle interno para 02 anos</w:t>
      </w:r>
      <w:r w:rsidR="0047260E">
        <w:rPr>
          <w:rFonts w:ascii="Arial" w:hAnsi="Arial" w:cs="Arial"/>
          <w:sz w:val="24"/>
          <w:szCs w:val="24"/>
        </w:rPr>
        <w:t>.</w:t>
      </w:r>
    </w:p>
    <w:p w:rsidR="00AA71BC" w:rsidRDefault="00AA71BC" w:rsidP="00AA71BC">
      <w:pPr>
        <w:pStyle w:val="Corpodetexto"/>
        <w:spacing w:before="10"/>
        <w:rPr>
          <w:sz w:val="20"/>
        </w:rPr>
      </w:pPr>
    </w:p>
    <w:p w:rsidR="004A6D8A" w:rsidRDefault="004A6D8A" w:rsidP="00AA71BC">
      <w:pPr>
        <w:pStyle w:val="Corpodetexto"/>
        <w:spacing w:before="10"/>
        <w:rPr>
          <w:sz w:val="20"/>
        </w:rPr>
      </w:pPr>
    </w:p>
    <w:p w:rsidR="004A6D8A" w:rsidRDefault="004A6D8A" w:rsidP="00AA71BC">
      <w:pPr>
        <w:pStyle w:val="Corpodetexto"/>
        <w:spacing w:before="10"/>
        <w:rPr>
          <w:sz w:val="20"/>
        </w:rPr>
      </w:pPr>
    </w:p>
    <w:p w:rsidR="004A6D8A" w:rsidRDefault="004A6D8A" w:rsidP="00AA71BC">
      <w:pPr>
        <w:pStyle w:val="Corpodetexto"/>
        <w:spacing w:before="10"/>
        <w:rPr>
          <w:sz w:val="20"/>
        </w:rPr>
      </w:pPr>
    </w:p>
    <w:p w:rsidR="004A6D8A" w:rsidRDefault="004A6D8A" w:rsidP="00AA71BC">
      <w:pPr>
        <w:pStyle w:val="Corpodetexto"/>
        <w:spacing w:before="10"/>
        <w:rPr>
          <w:sz w:val="20"/>
        </w:rPr>
      </w:pPr>
    </w:p>
    <w:p w:rsidR="004A6D8A" w:rsidRDefault="004A6D8A" w:rsidP="00AA71BC">
      <w:pPr>
        <w:pStyle w:val="Corpodetexto"/>
        <w:spacing w:before="10"/>
        <w:rPr>
          <w:sz w:val="20"/>
        </w:rPr>
      </w:pPr>
    </w:p>
    <w:p w:rsidR="004A6D8A" w:rsidRDefault="004A6D8A" w:rsidP="00AA71BC">
      <w:pPr>
        <w:pStyle w:val="Corpodetexto"/>
        <w:spacing w:before="10"/>
        <w:rPr>
          <w:sz w:val="20"/>
        </w:rPr>
      </w:pPr>
    </w:p>
    <w:p w:rsidR="004A6D8A" w:rsidRDefault="004A6D8A" w:rsidP="00AA71BC">
      <w:pPr>
        <w:pStyle w:val="Corpodetexto"/>
        <w:spacing w:before="10"/>
        <w:rPr>
          <w:sz w:val="20"/>
        </w:rPr>
      </w:pPr>
    </w:p>
    <w:p w:rsidR="004A6D8A" w:rsidRDefault="004A6D8A" w:rsidP="00AA71BC">
      <w:pPr>
        <w:pStyle w:val="Corpodetexto"/>
        <w:spacing w:before="10"/>
        <w:rPr>
          <w:sz w:val="20"/>
        </w:rPr>
      </w:pPr>
    </w:p>
    <w:p w:rsidR="004A6D8A" w:rsidRDefault="004A6D8A" w:rsidP="00AA71BC">
      <w:pPr>
        <w:pStyle w:val="Corpodetexto"/>
        <w:spacing w:before="10"/>
        <w:rPr>
          <w:sz w:val="20"/>
        </w:rPr>
      </w:pPr>
    </w:p>
    <w:p w:rsidR="0047260E" w:rsidRPr="0047260E" w:rsidRDefault="00AA71BC" w:rsidP="0047260E">
      <w:pPr>
        <w:pStyle w:val="Ttulo3"/>
        <w:keepNext w:val="0"/>
        <w:widowControl w:val="0"/>
        <w:numPr>
          <w:ilvl w:val="0"/>
          <w:numId w:val="1"/>
        </w:numPr>
        <w:tabs>
          <w:tab w:val="left" w:pos="551"/>
          <w:tab w:val="left" w:pos="8789"/>
        </w:tabs>
        <w:autoSpaceDE w:val="0"/>
        <w:autoSpaceDN w:val="0"/>
        <w:spacing w:before="0" w:after="0"/>
        <w:ind w:left="282" w:right="881" w:firstLine="0"/>
      </w:pPr>
      <w:r>
        <w:t>Qualificação</w:t>
      </w:r>
      <w:r w:rsidRPr="00874407">
        <w:rPr>
          <w:spacing w:val="-4"/>
        </w:rPr>
        <w:t xml:space="preserve"> </w:t>
      </w:r>
      <w:r>
        <w:t>do(s)</w:t>
      </w:r>
      <w:r w:rsidRPr="00874407">
        <w:rPr>
          <w:spacing w:val="-7"/>
        </w:rPr>
        <w:t xml:space="preserve"> </w:t>
      </w:r>
      <w:r>
        <w:t>responsável(</w:t>
      </w:r>
      <w:proofErr w:type="spellStart"/>
      <w:r>
        <w:t>is</w:t>
      </w:r>
      <w:proofErr w:type="spellEnd"/>
      <w:r>
        <w:t>)</w:t>
      </w:r>
      <w:r w:rsidRPr="00874407">
        <w:rPr>
          <w:spacing w:val="-4"/>
        </w:rPr>
        <w:t xml:space="preserve"> </w:t>
      </w:r>
      <w:r>
        <w:t>pelo</w:t>
      </w:r>
      <w:r w:rsidRPr="00874407">
        <w:rPr>
          <w:spacing w:val="-7"/>
        </w:rPr>
        <w:t xml:space="preserve"> </w:t>
      </w:r>
      <w:r>
        <w:t>Controle</w:t>
      </w:r>
      <w:r w:rsidRPr="00874407">
        <w:rPr>
          <w:spacing w:val="-4"/>
        </w:rPr>
        <w:t xml:space="preserve"> </w:t>
      </w:r>
      <w:r>
        <w:t>Interno</w:t>
      </w:r>
      <w:r w:rsidRPr="00874407">
        <w:rPr>
          <w:spacing w:val="-5"/>
        </w:rPr>
        <w:t xml:space="preserve"> </w:t>
      </w:r>
      <w:r>
        <w:t>no</w:t>
      </w:r>
      <w:r w:rsidRPr="00874407">
        <w:rPr>
          <w:spacing w:val="-4"/>
        </w:rPr>
        <w:t xml:space="preserve"> </w:t>
      </w:r>
      <w:r w:rsidR="0047260E" w:rsidRPr="00874407">
        <w:rPr>
          <w:spacing w:val="-4"/>
        </w:rPr>
        <w:t>e</w:t>
      </w:r>
      <w:r>
        <w:t>xercício</w:t>
      </w:r>
      <w:r w:rsidRPr="00874407">
        <w:rPr>
          <w:spacing w:val="-4"/>
        </w:rPr>
        <w:t xml:space="preserve"> </w:t>
      </w:r>
      <w:r>
        <w:t>de 202</w:t>
      </w:r>
      <w:r w:rsidR="0047260E">
        <w:t>2</w:t>
      </w:r>
      <w:r>
        <w:t xml:space="preserve"> e pela emissão deste relatório</w:t>
      </w:r>
    </w:p>
    <w:p w:rsidR="00AA71BC" w:rsidRDefault="00AA71BC" w:rsidP="00AA71BC">
      <w:pPr>
        <w:pStyle w:val="Corpodetexto"/>
        <w:spacing w:before="9"/>
        <w:rPr>
          <w:b/>
          <w:sz w:val="10"/>
        </w:rPr>
      </w:pPr>
    </w:p>
    <w:p w:rsidR="00AA71BC" w:rsidRDefault="00AA71BC" w:rsidP="00AA71BC">
      <w:pPr>
        <w:pStyle w:val="Corpodetexto"/>
        <w:spacing w:before="3"/>
        <w:rPr>
          <w:b/>
        </w:rPr>
      </w:pPr>
    </w:p>
    <w:p w:rsidR="00874407" w:rsidRDefault="00874407" w:rsidP="00874407">
      <w:pPr>
        <w:rPr>
          <w:rFonts w:ascii="Arial" w:hAnsi="Arial" w:cs="Arial"/>
        </w:rPr>
      </w:pPr>
    </w:p>
    <w:tbl>
      <w:tblPr>
        <w:tblW w:w="8855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1"/>
        <w:gridCol w:w="3724"/>
      </w:tblGrid>
      <w:tr w:rsidR="00874407" w:rsidRPr="00E15057" w:rsidTr="00874407">
        <w:trPr>
          <w:trHeight w:val="255"/>
        </w:trPr>
        <w:tc>
          <w:tcPr>
            <w:tcW w:w="8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bottom"/>
            <w:hideMark/>
          </w:tcPr>
          <w:p w:rsidR="00874407" w:rsidRDefault="00874407" w:rsidP="00555C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1.º CONTROLADOR</w:t>
            </w:r>
          </w:p>
        </w:tc>
      </w:tr>
      <w:tr w:rsidR="00874407" w:rsidRPr="00E15057" w:rsidTr="00874407">
        <w:trPr>
          <w:trHeight w:val="255"/>
        </w:trPr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4407" w:rsidRDefault="00874407" w:rsidP="00555C9B">
            <w:pPr>
              <w:rPr>
                <w:rFonts w:ascii="Arial" w:hAnsi="Arial" w:cs="Arial"/>
              </w:rPr>
            </w:pPr>
            <w:bookmarkStart w:id="1" w:name="_Hlk129873587"/>
            <w:r>
              <w:rPr>
                <w:rFonts w:ascii="Arial" w:hAnsi="Arial" w:cs="Arial"/>
              </w:rPr>
              <w:t xml:space="preserve">Nome: Cátia Gabriela Kazmierczak 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407" w:rsidRDefault="00874407" w:rsidP="00555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 066.284.159-02</w:t>
            </w:r>
          </w:p>
        </w:tc>
      </w:tr>
      <w:tr w:rsidR="00874407" w:rsidRPr="00E15057" w:rsidTr="00874407">
        <w:trPr>
          <w:trHeight w:val="255"/>
        </w:trPr>
        <w:tc>
          <w:tcPr>
            <w:tcW w:w="8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74407" w:rsidRDefault="00874407" w:rsidP="00555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Período de responsabilidade</w:t>
            </w:r>
            <w:r w:rsidRPr="00E068F3">
              <w:rPr>
                <w:rFonts w:ascii="Arial" w:hAnsi="Arial" w:cs="Arial"/>
                <w:b/>
              </w:rPr>
              <w:t>: 1 de janeiro a 02 de março de 2022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874407" w:rsidRPr="00E15057" w:rsidTr="00874407">
        <w:trPr>
          <w:trHeight w:val="255"/>
        </w:trPr>
        <w:tc>
          <w:tcPr>
            <w:tcW w:w="8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74407" w:rsidRDefault="00874407" w:rsidP="00555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Servidor ocupante de cargo efetivo?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( x ) SIM</w:t>
            </w:r>
            <w:r>
              <w:rPr>
                <w:rFonts w:ascii="Arial" w:hAnsi="Arial" w:cs="Arial"/>
              </w:rPr>
              <w:tab/>
              <w:t>(   ) NÃO</w:t>
            </w:r>
          </w:p>
        </w:tc>
      </w:tr>
      <w:tr w:rsidR="00874407" w:rsidRPr="00E15057" w:rsidTr="00874407">
        <w:trPr>
          <w:trHeight w:val="255"/>
        </w:trPr>
        <w:tc>
          <w:tcPr>
            <w:tcW w:w="8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74407" w:rsidRDefault="00874407" w:rsidP="00555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 do cargo efetivo ocupado:  Assistente Administrativo </w:t>
            </w:r>
          </w:p>
        </w:tc>
      </w:tr>
      <w:tr w:rsidR="00874407" w:rsidRPr="00E15057" w:rsidTr="00874407">
        <w:trPr>
          <w:trHeight w:val="255"/>
        </w:trPr>
        <w:tc>
          <w:tcPr>
            <w:tcW w:w="8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74407" w:rsidRDefault="00874407" w:rsidP="00555C9B">
            <w:pPr>
              <w:rPr>
                <w:rFonts w:ascii="Arial" w:hAnsi="Arial" w:cs="Arial"/>
              </w:rPr>
            </w:pPr>
            <w:r w:rsidRPr="00667D94">
              <w:rPr>
                <w:rFonts w:ascii="Arial" w:hAnsi="Arial" w:cs="Arial"/>
              </w:rPr>
              <w:t>Formação (*):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Pós Graduação</w:t>
            </w:r>
            <w:proofErr w:type="gramEnd"/>
            <w:r>
              <w:rPr>
                <w:rFonts w:ascii="Arial" w:hAnsi="Arial" w:cs="Arial"/>
              </w:rPr>
              <w:t xml:space="preserve"> - Especialização em Administração Pública </w:t>
            </w:r>
          </w:p>
        </w:tc>
      </w:tr>
      <w:tr w:rsidR="00E068F3" w:rsidRPr="00E15057" w:rsidTr="00874407">
        <w:trPr>
          <w:trHeight w:val="255"/>
        </w:trPr>
        <w:tc>
          <w:tcPr>
            <w:tcW w:w="8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68F3" w:rsidRDefault="00E068F3" w:rsidP="00E068F3">
            <w:pPr>
              <w:jc w:val="both"/>
              <w:rPr>
                <w:rFonts w:ascii="Arial" w:hAnsi="Arial" w:cs="Arial"/>
              </w:rPr>
            </w:pPr>
            <w:r w:rsidRPr="00A17FC4">
              <w:rPr>
                <w:rFonts w:ascii="Arial" w:hAnsi="Arial" w:cs="Arial"/>
              </w:rPr>
              <w:t>Realizou cursos de capacitação relacionados à atividade desempenhada nos últimos 60 meses?</w:t>
            </w:r>
          </w:p>
          <w:p w:rsidR="00E068F3" w:rsidRDefault="00E068F3" w:rsidP="00E068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(x) Sim, apresentar cópia dos certificados dos cursos recentes.</w:t>
            </w:r>
          </w:p>
          <w:p w:rsidR="00E068F3" w:rsidRPr="00667D94" w:rsidRDefault="00E068F3" w:rsidP="00E06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Obs. Os mesmos apresentados na prestação de contas de 2021</w:t>
            </w:r>
          </w:p>
        </w:tc>
      </w:tr>
    </w:tbl>
    <w:tbl>
      <w:tblPr>
        <w:tblpPr w:leftFromText="141" w:rightFromText="141" w:vertAnchor="text" w:horzAnchor="margin" w:tblpX="137" w:tblpY="329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4"/>
        <w:gridCol w:w="3936"/>
      </w:tblGrid>
      <w:tr w:rsidR="00874407" w:rsidRPr="00E15057" w:rsidTr="00874407">
        <w:trPr>
          <w:trHeight w:val="255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bookmarkEnd w:id="1"/>
          <w:p w:rsidR="00874407" w:rsidRDefault="00874407" w:rsidP="0087440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2.º CONTROLADOR</w:t>
            </w:r>
          </w:p>
        </w:tc>
      </w:tr>
      <w:tr w:rsidR="00874407" w:rsidRPr="00E15057" w:rsidTr="00874407">
        <w:trPr>
          <w:trHeight w:val="255"/>
        </w:trPr>
        <w:tc>
          <w:tcPr>
            <w:tcW w:w="4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4407" w:rsidRDefault="00874407" w:rsidP="008744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 Célia M. P. Andrade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407" w:rsidRDefault="00874407" w:rsidP="008744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 911.800.319-20</w:t>
            </w:r>
          </w:p>
        </w:tc>
      </w:tr>
      <w:tr w:rsidR="00874407" w:rsidRPr="00E15057" w:rsidTr="00874407">
        <w:trPr>
          <w:trHeight w:val="255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74407" w:rsidRDefault="00874407" w:rsidP="008744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Período de responsabilidade: </w:t>
            </w:r>
            <w:r w:rsidRPr="00E068F3">
              <w:rPr>
                <w:rFonts w:ascii="Arial" w:hAnsi="Arial" w:cs="Arial"/>
                <w:b/>
              </w:rPr>
              <w:t>03 de março a 31 de dezembro de 2022</w:t>
            </w:r>
          </w:p>
        </w:tc>
      </w:tr>
      <w:tr w:rsidR="00874407" w:rsidRPr="00E15057" w:rsidTr="00874407">
        <w:trPr>
          <w:trHeight w:val="255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74407" w:rsidRDefault="00874407" w:rsidP="008744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Servidor ocupante de cargo efetivo?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(x) SIM</w:t>
            </w:r>
            <w:r>
              <w:rPr>
                <w:rFonts w:ascii="Arial" w:hAnsi="Arial" w:cs="Arial"/>
              </w:rPr>
              <w:tab/>
              <w:t>(   ) NÃO</w:t>
            </w:r>
          </w:p>
        </w:tc>
      </w:tr>
      <w:tr w:rsidR="00874407" w:rsidRPr="00E15057" w:rsidTr="00874407">
        <w:trPr>
          <w:trHeight w:val="255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74407" w:rsidRDefault="00874407" w:rsidP="008744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do cargo efetivo ocupado: Técnico Legislativo</w:t>
            </w:r>
          </w:p>
        </w:tc>
      </w:tr>
      <w:tr w:rsidR="00874407" w:rsidRPr="00667D94" w:rsidTr="00874407">
        <w:trPr>
          <w:trHeight w:val="255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74407" w:rsidRPr="00667D94" w:rsidRDefault="00874407" w:rsidP="00874407">
            <w:pPr>
              <w:autoSpaceDN w:val="0"/>
              <w:jc w:val="both"/>
              <w:rPr>
                <w:rFonts w:ascii="Arial" w:hAnsi="Arial" w:cs="Arial"/>
              </w:rPr>
            </w:pPr>
            <w:r w:rsidRPr="00667D94">
              <w:rPr>
                <w:rFonts w:ascii="Arial" w:hAnsi="Arial" w:cs="Arial"/>
              </w:rPr>
              <w:t>Formação (*):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Pós Graduação</w:t>
            </w:r>
            <w:proofErr w:type="gramEnd"/>
            <w:r>
              <w:rPr>
                <w:rFonts w:ascii="Arial" w:hAnsi="Arial" w:cs="Arial"/>
              </w:rPr>
              <w:t xml:space="preserve"> em Gestão Pública e Pós Graduação em </w:t>
            </w:r>
            <w:r w:rsidRPr="00113E8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dministração Patrimonial em Organizações Públicas.</w:t>
            </w:r>
          </w:p>
        </w:tc>
      </w:tr>
      <w:tr w:rsidR="00874407" w:rsidRPr="00667D94" w:rsidTr="00874407">
        <w:trPr>
          <w:trHeight w:val="255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74407" w:rsidRDefault="00874407" w:rsidP="00874407">
            <w:pPr>
              <w:jc w:val="both"/>
              <w:rPr>
                <w:rFonts w:ascii="Arial" w:hAnsi="Arial" w:cs="Arial"/>
              </w:rPr>
            </w:pPr>
            <w:r w:rsidRPr="00A17FC4">
              <w:rPr>
                <w:rFonts w:ascii="Arial" w:hAnsi="Arial" w:cs="Arial"/>
              </w:rPr>
              <w:t>Realizou cursos de capacitação relacionados à atividade desempenhada nos últimos 60 meses?</w:t>
            </w:r>
          </w:p>
          <w:p w:rsidR="00874407" w:rsidRDefault="00E068F3" w:rsidP="008744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(x) </w:t>
            </w:r>
            <w:r w:rsidR="00874407">
              <w:rPr>
                <w:rFonts w:ascii="Arial" w:hAnsi="Arial" w:cs="Arial"/>
              </w:rPr>
              <w:t>Sim, apresentar cópia dos certificados dos cursos recentes.</w:t>
            </w:r>
          </w:p>
          <w:p w:rsidR="00874407" w:rsidRPr="00667D94" w:rsidRDefault="00E068F3" w:rsidP="00874407">
            <w:pPr>
              <w:autoSpaceDN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Obs. Os mesmos apresentados na prestação de contas de 2021</w:t>
            </w:r>
          </w:p>
        </w:tc>
      </w:tr>
    </w:tbl>
    <w:p w:rsidR="00874407" w:rsidRDefault="00874407" w:rsidP="00874407">
      <w:pPr>
        <w:spacing w:before="120" w:after="120"/>
        <w:rPr>
          <w:rFonts w:ascii="Arial" w:hAnsi="Arial" w:cs="Arial"/>
          <w:b/>
          <w:bCs/>
        </w:rPr>
      </w:pPr>
    </w:p>
    <w:p w:rsidR="00874407" w:rsidRDefault="00874407" w:rsidP="00874407">
      <w:pPr>
        <w:spacing w:before="120" w:after="120"/>
        <w:rPr>
          <w:rFonts w:ascii="Arial" w:hAnsi="Arial" w:cs="Arial"/>
          <w:b/>
        </w:rPr>
      </w:pPr>
    </w:p>
    <w:p w:rsidR="00874407" w:rsidRDefault="00874407" w:rsidP="00874407">
      <w:pPr>
        <w:spacing w:before="120" w:after="120"/>
        <w:rPr>
          <w:rFonts w:ascii="Arial" w:hAnsi="Arial" w:cs="Arial"/>
          <w:b/>
        </w:rPr>
      </w:pPr>
    </w:p>
    <w:p w:rsidR="00874407" w:rsidRDefault="00874407" w:rsidP="00874407">
      <w:pPr>
        <w:spacing w:before="120" w:after="120"/>
        <w:rPr>
          <w:rFonts w:ascii="Arial" w:hAnsi="Arial" w:cs="Arial"/>
          <w:b/>
        </w:rPr>
      </w:pPr>
    </w:p>
    <w:p w:rsidR="00874407" w:rsidRDefault="00874407" w:rsidP="00874407">
      <w:pPr>
        <w:spacing w:before="120" w:after="120"/>
        <w:rPr>
          <w:rFonts w:ascii="Arial" w:hAnsi="Arial" w:cs="Arial"/>
          <w:b/>
        </w:rPr>
      </w:pPr>
    </w:p>
    <w:p w:rsidR="00874407" w:rsidRDefault="00874407" w:rsidP="00874407">
      <w:pPr>
        <w:spacing w:before="120" w:after="120"/>
        <w:rPr>
          <w:rFonts w:ascii="Arial" w:hAnsi="Arial" w:cs="Arial"/>
          <w:b/>
        </w:rPr>
      </w:pPr>
    </w:p>
    <w:p w:rsidR="00874407" w:rsidRDefault="00874407" w:rsidP="00874407">
      <w:pPr>
        <w:spacing w:before="120" w:after="120"/>
        <w:rPr>
          <w:rFonts w:ascii="Arial" w:hAnsi="Arial" w:cs="Arial"/>
          <w:b/>
        </w:rPr>
      </w:pPr>
    </w:p>
    <w:p w:rsidR="00874407" w:rsidRDefault="00874407" w:rsidP="00874407">
      <w:pPr>
        <w:spacing w:before="120" w:after="120"/>
        <w:rPr>
          <w:rFonts w:ascii="Arial" w:hAnsi="Arial" w:cs="Arial"/>
          <w:b/>
        </w:rPr>
      </w:pPr>
    </w:p>
    <w:p w:rsidR="00874407" w:rsidRDefault="00874407" w:rsidP="00874407">
      <w:pPr>
        <w:spacing w:before="120" w:after="120"/>
        <w:rPr>
          <w:rFonts w:ascii="Arial" w:hAnsi="Arial" w:cs="Arial"/>
          <w:b/>
        </w:rPr>
      </w:pPr>
    </w:p>
    <w:p w:rsidR="00874407" w:rsidRDefault="00874407" w:rsidP="00874407">
      <w:pPr>
        <w:jc w:val="both"/>
        <w:rPr>
          <w:rFonts w:ascii="Arial" w:hAnsi="Arial" w:cs="Arial"/>
          <w:b/>
          <w:bCs/>
        </w:rPr>
      </w:pPr>
    </w:p>
    <w:p w:rsidR="00E068F3" w:rsidRDefault="00E068F3" w:rsidP="00874407">
      <w:pPr>
        <w:jc w:val="both"/>
        <w:rPr>
          <w:rFonts w:ascii="Arial" w:hAnsi="Arial" w:cs="Arial"/>
          <w:b/>
          <w:bCs/>
        </w:rPr>
      </w:pPr>
    </w:p>
    <w:p w:rsidR="00E068F3" w:rsidRDefault="00E068F3" w:rsidP="00874407">
      <w:pPr>
        <w:jc w:val="both"/>
        <w:rPr>
          <w:rFonts w:ascii="Arial" w:hAnsi="Arial" w:cs="Arial"/>
          <w:b/>
          <w:bCs/>
        </w:rPr>
      </w:pPr>
    </w:p>
    <w:p w:rsidR="00AA71BC" w:rsidRDefault="00AA71BC" w:rsidP="00AA71BC">
      <w:pPr>
        <w:pStyle w:val="Corpodetexto"/>
        <w:rPr>
          <w:sz w:val="20"/>
        </w:rPr>
      </w:pPr>
    </w:p>
    <w:p w:rsidR="00AA71BC" w:rsidRDefault="00AA71BC" w:rsidP="00AA71BC">
      <w:pPr>
        <w:pStyle w:val="Corpodetexto"/>
        <w:spacing w:before="9"/>
        <w:rPr>
          <w:sz w:val="22"/>
        </w:rPr>
      </w:pPr>
    </w:p>
    <w:p w:rsidR="00AA71BC" w:rsidRDefault="00AA71BC" w:rsidP="00AA71BC">
      <w:pPr>
        <w:pStyle w:val="Ttulo3"/>
        <w:keepNext w:val="0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spacing w:before="92" w:after="0"/>
      </w:pPr>
      <w:r>
        <w:t>Relação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Servidores</w:t>
      </w:r>
    </w:p>
    <w:p w:rsidR="00AA71BC" w:rsidRDefault="00E068F3" w:rsidP="00AA71BC">
      <w:pPr>
        <w:pStyle w:val="PargrafodaLista"/>
        <w:widowControl w:val="0"/>
        <w:numPr>
          <w:ilvl w:val="1"/>
          <w:numId w:val="1"/>
        </w:numPr>
        <w:tabs>
          <w:tab w:val="left" w:pos="990"/>
        </w:tabs>
        <w:autoSpaceDE w:val="0"/>
        <w:autoSpaceDN w:val="0"/>
        <w:spacing w:before="120"/>
        <w:ind w:right="293" w:firstLine="4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Não possui demais servidores lotados no Sistema de Controle Interno no período.</w:t>
      </w:r>
    </w:p>
    <w:p w:rsidR="00190C20" w:rsidRDefault="00190C20" w:rsidP="00190C20">
      <w:pPr>
        <w:widowControl w:val="0"/>
        <w:tabs>
          <w:tab w:val="left" w:pos="990"/>
        </w:tabs>
        <w:autoSpaceDE w:val="0"/>
        <w:autoSpaceDN w:val="0"/>
        <w:spacing w:before="120"/>
        <w:ind w:right="293"/>
        <w:jc w:val="both"/>
        <w:rPr>
          <w:rFonts w:ascii="Arial" w:hAnsi="Arial" w:cs="Arial"/>
        </w:rPr>
      </w:pPr>
    </w:p>
    <w:p w:rsidR="004A6D8A" w:rsidRDefault="004A6D8A" w:rsidP="00190C20">
      <w:pPr>
        <w:widowControl w:val="0"/>
        <w:tabs>
          <w:tab w:val="left" w:pos="990"/>
        </w:tabs>
        <w:autoSpaceDE w:val="0"/>
        <w:autoSpaceDN w:val="0"/>
        <w:spacing w:before="120"/>
        <w:ind w:right="293"/>
        <w:jc w:val="both"/>
        <w:rPr>
          <w:rFonts w:ascii="Arial" w:hAnsi="Arial" w:cs="Arial"/>
        </w:rPr>
      </w:pPr>
    </w:p>
    <w:p w:rsidR="00190C20" w:rsidRDefault="00190C20" w:rsidP="00190C20">
      <w:pPr>
        <w:widowControl w:val="0"/>
        <w:tabs>
          <w:tab w:val="left" w:pos="990"/>
        </w:tabs>
        <w:autoSpaceDE w:val="0"/>
        <w:autoSpaceDN w:val="0"/>
        <w:spacing w:before="120"/>
        <w:ind w:right="293"/>
        <w:jc w:val="both"/>
        <w:rPr>
          <w:rFonts w:ascii="Arial" w:hAnsi="Arial" w:cs="Arial"/>
        </w:rPr>
      </w:pPr>
    </w:p>
    <w:p w:rsidR="00190C20" w:rsidRPr="00190C20" w:rsidRDefault="00190C20" w:rsidP="00190C20">
      <w:pPr>
        <w:widowControl w:val="0"/>
        <w:tabs>
          <w:tab w:val="left" w:pos="990"/>
        </w:tabs>
        <w:autoSpaceDE w:val="0"/>
        <w:autoSpaceDN w:val="0"/>
        <w:spacing w:before="120"/>
        <w:ind w:right="293"/>
        <w:jc w:val="both"/>
        <w:rPr>
          <w:rFonts w:ascii="Arial" w:hAnsi="Arial" w:cs="Arial"/>
        </w:rPr>
      </w:pPr>
    </w:p>
    <w:p w:rsidR="00AA71BC" w:rsidRDefault="00AA71BC" w:rsidP="00AA71BC">
      <w:pPr>
        <w:pStyle w:val="Corpodetexto"/>
        <w:spacing w:before="9" w:after="1"/>
        <w:rPr>
          <w:sz w:val="10"/>
        </w:rPr>
      </w:pPr>
    </w:p>
    <w:p w:rsidR="00AA71BC" w:rsidRDefault="00AA71BC" w:rsidP="00AA71BC">
      <w:pPr>
        <w:pStyle w:val="Ttulo3"/>
        <w:keepNext w:val="0"/>
        <w:widowControl w:val="0"/>
        <w:numPr>
          <w:ilvl w:val="0"/>
          <w:numId w:val="1"/>
        </w:numPr>
        <w:tabs>
          <w:tab w:val="left" w:pos="553"/>
        </w:tabs>
        <w:autoSpaceDE w:val="0"/>
        <w:autoSpaceDN w:val="0"/>
        <w:spacing w:before="0" w:after="0"/>
        <w:ind w:left="552" w:hanging="271"/>
      </w:pPr>
      <w:r>
        <w:t>Atividades</w:t>
      </w:r>
      <w:r>
        <w:rPr>
          <w:spacing w:val="-5"/>
        </w:rPr>
        <w:t xml:space="preserve"> </w:t>
      </w:r>
      <w:r>
        <w:t>Desenvolvidas</w:t>
      </w:r>
      <w:r>
        <w:rPr>
          <w:spacing w:val="-4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Controle</w:t>
      </w:r>
      <w:r>
        <w:rPr>
          <w:spacing w:val="-3"/>
        </w:rPr>
        <w:t xml:space="preserve"> </w:t>
      </w:r>
      <w:r>
        <w:t>Interno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exercício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202</w:t>
      </w:r>
      <w:r w:rsidR="00E068F3">
        <w:rPr>
          <w:spacing w:val="-2"/>
        </w:rPr>
        <w:t>2</w:t>
      </w:r>
      <w:r>
        <w:rPr>
          <w:spacing w:val="-2"/>
        </w:rPr>
        <w:t>:</w:t>
      </w:r>
    </w:p>
    <w:p w:rsidR="00AA71BC" w:rsidRDefault="00AA71BC" w:rsidP="00AA71BC">
      <w:pPr>
        <w:pStyle w:val="Corpodetexto"/>
        <w:spacing w:before="9"/>
        <w:rPr>
          <w:b/>
          <w:sz w:val="10"/>
        </w:rPr>
      </w:pPr>
    </w:p>
    <w:tbl>
      <w:tblPr>
        <w:tblW w:w="9466" w:type="dxa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1258"/>
        <w:gridCol w:w="1259"/>
        <w:gridCol w:w="1813"/>
        <w:gridCol w:w="1794"/>
        <w:gridCol w:w="1377"/>
        <w:gridCol w:w="1456"/>
      </w:tblGrid>
      <w:tr w:rsidR="00AA71BC" w:rsidRPr="005A3F70" w:rsidTr="00A71A22">
        <w:trPr>
          <w:trHeight w:val="69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A71BC" w:rsidRDefault="00AA71BC" w:rsidP="00AA71BC">
            <w:pPr>
              <w:pStyle w:val="TableParagraph"/>
              <w:spacing w:before="6"/>
              <w:rPr>
                <w:b/>
                <w:sz w:val="19"/>
              </w:rPr>
            </w:pPr>
          </w:p>
          <w:p w:rsidR="00AA71BC" w:rsidRDefault="00AA71BC" w:rsidP="00AA71BC">
            <w:pPr>
              <w:pStyle w:val="TableParagraph"/>
              <w:ind w:left="1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Nº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:rsidR="00AA71BC" w:rsidRDefault="00AA71BC" w:rsidP="00AA71BC">
            <w:pPr>
              <w:pStyle w:val="TableParagraph"/>
              <w:spacing w:before="112"/>
              <w:ind w:left="225" w:right="218" w:firstLine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Período avaliado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A71BC" w:rsidRDefault="00AA71BC" w:rsidP="00AA71BC">
            <w:pPr>
              <w:pStyle w:val="TableParagraph"/>
              <w:spacing w:before="6"/>
              <w:rPr>
                <w:b/>
                <w:sz w:val="19"/>
              </w:rPr>
            </w:pPr>
          </w:p>
          <w:p w:rsidR="00AA71BC" w:rsidRDefault="00AA71BC" w:rsidP="00AA71BC">
            <w:pPr>
              <w:pStyle w:val="TableParagraph"/>
              <w:ind w:left="3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Setor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:rsidR="00AA71BC" w:rsidRDefault="00AA71BC" w:rsidP="00AA71BC">
            <w:pPr>
              <w:pStyle w:val="TableParagraph"/>
              <w:spacing w:before="112"/>
              <w:ind w:left="346" w:right="45" w:hanging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Ações/Pontos </w:t>
            </w:r>
            <w:r>
              <w:rPr>
                <w:b/>
                <w:sz w:val="20"/>
              </w:rPr>
              <w:t>de Controle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:rsidR="00AA71BC" w:rsidRDefault="00AA71BC" w:rsidP="00AA71BC">
            <w:pPr>
              <w:pStyle w:val="TableParagraph"/>
              <w:spacing w:before="112"/>
              <w:ind w:left="247" w:hanging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Metodologia </w:t>
            </w:r>
            <w:r>
              <w:rPr>
                <w:b/>
                <w:sz w:val="20"/>
              </w:rPr>
              <w:t>Utilizada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(1)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:rsidR="00AA71BC" w:rsidRDefault="00AA71BC" w:rsidP="00AA71BC">
            <w:pPr>
              <w:pStyle w:val="TableParagraph"/>
              <w:spacing w:line="232" w:lineRule="auto"/>
              <w:ind w:left="293" w:right="296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% ou </w:t>
            </w:r>
            <w:r>
              <w:rPr>
                <w:b/>
                <w:spacing w:val="-2"/>
                <w:sz w:val="20"/>
              </w:rPr>
              <w:t>amostra</w:t>
            </w:r>
          </w:p>
          <w:p w:rsidR="00AA71BC" w:rsidRDefault="00AA71BC" w:rsidP="00AA71BC">
            <w:pPr>
              <w:pStyle w:val="TableParagraph"/>
              <w:spacing w:line="215" w:lineRule="exact"/>
              <w:ind w:left="274" w:right="27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avaliada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A71BC" w:rsidRDefault="00AA71BC" w:rsidP="00AA71BC">
            <w:pPr>
              <w:pStyle w:val="TableParagraph"/>
              <w:spacing w:before="6"/>
              <w:rPr>
                <w:b/>
                <w:sz w:val="19"/>
              </w:rPr>
            </w:pPr>
          </w:p>
          <w:p w:rsidR="00AA71BC" w:rsidRDefault="00AA71BC" w:rsidP="00AA71BC">
            <w:pPr>
              <w:pStyle w:val="TableParagraph"/>
              <w:ind w:left="2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Conclusão</w:t>
            </w:r>
          </w:p>
        </w:tc>
      </w:tr>
      <w:tr w:rsidR="00190C20" w:rsidRPr="005A3F70" w:rsidTr="00A71A22">
        <w:trPr>
          <w:trHeight w:val="23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C20" w:rsidRPr="00A71A22" w:rsidRDefault="00190C20" w:rsidP="00190C20">
            <w:pPr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C20" w:rsidRPr="00A71A22" w:rsidRDefault="00190C20" w:rsidP="00190C20">
            <w:pPr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>Jan a março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C20" w:rsidRPr="00A71A22" w:rsidRDefault="00190C20" w:rsidP="00190C20">
            <w:pPr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>Execução Orçamentária /financeira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C20" w:rsidRPr="00A71A22" w:rsidRDefault="00190C20" w:rsidP="00190C20">
            <w:pPr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>Eficiência e eficácia nas gestões orçamentárias e financeiras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C20" w:rsidRPr="00A71A22" w:rsidRDefault="00190C20" w:rsidP="00190C20">
            <w:pPr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>Comparações e exames de documentos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C20" w:rsidRPr="00A71A22" w:rsidRDefault="00190C20" w:rsidP="00190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C20" w:rsidRPr="00A71A22" w:rsidRDefault="00190C20" w:rsidP="00190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>Regular</w:t>
            </w:r>
          </w:p>
        </w:tc>
      </w:tr>
      <w:tr w:rsidR="00406E45" w:rsidRPr="005A3F70" w:rsidTr="00A71A22">
        <w:trPr>
          <w:trHeight w:val="23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E45" w:rsidRPr="00A71A22" w:rsidRDefault="00406E45" w:rsidP="00406E45">
            <w:pPr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E45" w:rsidRPr="00A71A22" w:rsidRDefault="00406E45" w:rsidP="00406E45">
            <w:pPr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>Janeiro a abril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E45" w:rsidRPr="00A71A22" w:rsidRDefault="00A71A22" w:rsidP="00406E45">
            <w:pPr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>Licitações e compras</w:t>
            </w:r>
            <w:r w:rsidR="00406E45" w:rsidRPr="00A71A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E45" w:rsidRPr="00A71A22" w:rsidRDefault="00406E45" w:rsidP="00406E45">
            <w:pPr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 xml:space="preserve">-  </w:t>
            </w:r>
            <w:r w:rsidR="00E373AA" w:rsidRPr="00A71A22">
              <w:rPr>
                <w:rFonts w:ascii="Arial" w:hAnsi="Arial" w:cs="Arial"/>
                <w:sz w:val="20"/>
                <w:szCs w:val="20"/>
              </w:rPr>
              <w:t>Comissão de</w:t>
            </w:r>
            <w:r w:rsidRPr="00A71A22">
              <w:rPr>
                <w:rFonts w:ascii="Arial" w:hAnsi="Arial" w:cs="Arial"/>
                <w:sz w:val="20"/>
                <w:szCs w:val="20"/>
              </w:rPr>
              <w:t xml:space="preserve"> Licitação</w:t>
            </w:r>
          </w:p>
          <w:p w:rsidR="00406E45" w:rsidRPr="00A71A22" w:rsidRDefault="00406E45" w:rsidP="00406E45">
            <w:pPr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 xml:space="preserve">- Modalidades de Licitação, </w:t>
            </w:r>
          </w:p>
          <w:p w:rsidR="00406E45" w:rsidRPr="00A71A22" w:rsidRDefault="00406E45" w:rsidP="00406E45">
            <w:pPr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71A22" w:rsidRPr="00A71A22">
              <w:rPr>
                <w:rFonts w:ascii="Arial" w:hAnsi="Arial" w:cs="Arial"/>
                <w:sz w:val="20"/>
                <w:szCs w:val="20"/>
              </w:rPr>
              <w:t>Formalização dos</w:t>
            </w:r>
            <w:r w:rsidRPr="00A71A22">
              <w:rPr>
                <w:rFonts w:ascii="Arial" w:hAnsi="Arial" w:cs="Arial"/>
                <w:sz w:val="20"/>
                <w:szCs w:val="20"/>
              </w:rPr>
              <w:t xml:space="preserve"> Processos Licitatórios.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E45" w:rsidRPr="00A71A22" w:rsidRDefault="00406E45" w:rsidP="00406E45">
            <w:pPr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 xml:space="preserve">Verificação de documentos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E45" w:rsidRPr="00A71A22" w:rsidRDefault="00406E45" w:rsidP="00406E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E45" w:rsidRPr="00A71A22" w:rsidRDefault="00406E45" w:rsidP="00406E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>Regular</w:t>
            </w:r>
          </w:p>
        </w:tc>
      </w:tr>
      <w:tr w:rsidR="00406E45" w:rsidRPr="005A3F70" w:rsidTr="00A71A22">
        <w:trPr>
          <w:trHeight w:val="23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E45" w:rsidRPr="00A71A22" w:rsidRDefault="00406E45" w:rsidP="00406E45">
            <w:pPr>
              <w:pStyle w:val="TableParagraph"/>
              <w:spacing w:line="210" w:lineRule="exact"/>
              <w:ind w:left="107"/>
              <w:rPr>
                <w:spacing w:val="-5"/>
                <w:sz w:val="20"/>
                <w:szCs w:val="20"/>
              </w:rPr>
            </w:pPr>
            <w:r w:rsidRPr="00A71A22">
              <w:rPr>
                <w:spacing w:val="-5"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E45" w:rsidRPr="00A71A22" w:rsidRDefault="00406E45" w:rsidP="00406E45">
            <w:pPr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>Janeiro a junho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E45" w:rsidRPr="00A71A22" w:rsidRDefault="00406E45" w:rsidP="00406E45">
            <w:pPr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>Concessão de Diárias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E45" w:rsidRPr="00A71A22" w:rsidRDefault="00406E45" w:rsidP="00406E45">
            <w:pPr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 xml:space="preserve">- Verificar se os valores concedidos estão de acordo com a </w:t>
            </w:r>
            <w:r w:rsidR="00A71A22" w:rsidRPr="00A71A22">
              <w:rPr>
                <w:rFonts w:ascii="Arial" w:hAnsi="Arial" w:cs="Arial"/>
                <w:sz w:val="20"/>
                <w:szCs w:val="20"/>
              </w:rPr>
              <w:t>tabela vigente</w:t>
            </w:r>
          </w:p>
          <w:p w:rsidR="00406E45" w:rsidRPr="00A71A22" w:rsidRDefault="00406E45" w:rsidP="00406E45">
            <w:pPr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 xml:space="preserve"> - Verificar </w:t>
            </w:r>
            <w:r w:rsidR="00A71A22" w:rsidRPr="00A71A22">
              <w:rPr>
                <w:rFonts w:ascii="Arial" w:hAnsi="Arial" w:cs="Arial"/>
                <w:sz w:val="20"/>
                <w:szCs w:val="20"/>
              </w:rPr>
              <w:t>se as</w:t>
            </w:r>
            <w:r w:rsidRPr="00A71A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1A22" w:rsidRPr="00A71A22">
              <w:rPr>
                <w:rFonts w:ascii="Arial" w:hAnsi="Arial" w:cs="Arial"/>
                <w:sz w:val="20"/>
                <w:szCs w:val="20"/>
              </w:rPr>
              <w:t>despesas e</w:t>
            </w:r>
            <w:r w:rsidRPr="00A71A22">
              <w:rPr>
                <w:rFonts w:ascii="Arial" w:hAnsi="Arial" w:cs="Arial"/>
                <w:sz w:val="20"/>
                <w:szCs w:val="20"/>
              </w:rPr>
              <w:t xml:space="preserve"> o relatório de viagens estão dentro do prazo regulamentar,</w:t>
            </w:r>
          </w:p>
          <w:p w:rsidR="00406E45" w:rsidRPr="00A71A22" w:rsidRDefault="00406E45" w:rsidP="00406E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E45" w:rsidRPr="00A71A22" w:rsidRDefault="00406E45" w:rsidP="00406E45">
            <w:pPr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>Verificação de documentos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E45" w:rsidRPr="00A71A22" w:rsidRDefault="00406E45" w:rsidP="00406E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E45" w:rsidRPr="00A71A22" w:rsidRDefault="00406E45" w:rsidP="00406E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>Regular</w:t>
            </w:r>
          </w:p>
        </w:tc>
      </w:tr>
      <w:tr w:rsidR="00A71A22" w:rsidRPr="005A3F70" w:rsidTr="00A71A22">
        <w:trPr>
          <w:trHeight w:val="23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A22" w:rsidRPr="00A71A22" w:rsidRDefault="00A71A22" w:rsidP="00A71A22">
            <w:pPr>
              <w:pStyle w:val="TableParagraph"/>
              <w:spacing w:line="210" w:lineRule="exact"/>
              <w:ind w:left="107"/>
              <w:rPr>
                <w:spacing w:val="-5"/>
                <w:sz w:val="20"/>
                <w:szCs w:val="20"/>
              </w:rPr>
            </w:pPr>
            <w:r w:rsidRPr="00A71A22">
              <w:rPr>
                <w:spacing w:val="-5"/>
                <w:sz w:val="20"/>
                <w:szCs w:val="20"/>
              </w:rPr>
              <w:t>04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A22" w:rsidRPr="00A71A22" w:rsidRDefault="00A71A22" w:rsidP="00A71A22">
            <w:pPr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 xml:space="preserve">Julho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A22" w:rsidRPr="00A71A22" w:rsidRDefault="00A71A22" w:rsidP="00A71A22">
            <w:pPr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>Licitações, compras e estoques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Pr="00A71A22" w:rsidRDefault="00A71A22" w:rsidP="00A71A22">
            <w:pPr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>- Inspeção em relação ao estoque de Materiais de Expediente e de Processamento de dados, de limpeza, copa e cozinha e gêneros alimentícios.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A22" w:rsidRPr="00A71A22" w:rsidRDefault="00A71A22" w:rsidP="00A71A22">
            <w:pPr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>-Realizar o controle físico do estoque, a conservação, controle de entrada e saída,</w:t>
            </w:r>
          </w:p>
          <w:p w:rsidR="00A71A22" w:rsidRPr="00A71A22" w:rsidRDefault="00A71A22" w:rsidP="00A71A22">
            <w:pPr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 xml:space="preserve"> Estabelecer um valor médio da demanda de uso para futuras compras.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A22" w:rsidRPr="00A71A22" w:rsidRDefault="00A71A22" w:rsidP="00A71A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A22" w:rsidRPr="00A71A22" w:rsidRDefault="00A71A22" w:rsidP="00A71A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>Regular</w:t>
            </w:r>
          </w:p>
        </w:tc>
      </w:tr>
      <w:tr w:rsidR="00A71A22" w:rsidRPr="005A3F70" w:rsidTr="002B4F0F">
        <w:trPr>
          <w:trHeight w:val="23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A22" w:rsidRPr="00A71A22" w:rsidRDefault="00A71A22" w:rsidP="00A71A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A22" w:rsidRPr="00A71A22" w:rsidRDefault="005657C3" w:rsidP="00A71A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>Janeiro a</w:t>
            </w:r>
            <w:r w:rsidR="00A71A22" w:rsidRPr="00A71A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1A22">
              <w:rPr>
                <w:rFonts w:ascii="Arial" w:hAnsi="Arial" w:cs="Arial"/>
                <w:sz w:val="20"/>
                <w:szCs w:val="20"/>
              </w:rPr>
              <w:t>dezembro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A22" w:rsidRPr="00A71A22" w:rsidRDefault="00A71A22" w:rsidP="00A71A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1A22" w:rsidRPr="00A71A22" w:rsidRDefault="00A71A22" w:rsidP="00A71A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>Gastos com Pessoal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A22" w:rsidRPr="00A71A22" w:rsidRDefault="00A71A22" w:rsidP="00A71A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>- Analisar   os índices de Gastos com pessoal, limite estabelecido pelo inciso III do art. 20 da Lei Complementar 101/2000- LRF.</w:t>
            </w:r>
          </w:p>
          <w:p w:rsidR="00A71A22" w:rsidRPr="00A71A22" w:rsidRDefault="00A71A22" w:rsidP="00A71A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>-Verificar se as despesas com pessoal não extrapolam os limites legais.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A22" w:rsidRPr="00A71A22" w:rsidRDefault="00A71A22" w:rsidP="00A71A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1A22" w:rsidRPr="00A71A22" w:rsidRDefault="00A71A22" w:rsidP="00A71A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1A22" w:rsidRPr="00A71A22" w:rsidRDefault="00A71A22" w:rsidP="00A71A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>Conferência de cálculos</w:t>
            </w:r>
          </w:p>
          <w:p w:rsidR="00A71A22" w:rsidRPr="00A71A22" w:rsidRDefault="00A71A22" w:rsidP="00A71A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A22" w:rsidRPr="00A71A22" w:rsidRDefault="00A71A22" w:rsidP="00A71A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1A22" w:rsidRPr="00A71A22" w:rsidRDefault="00A71A22" w:rsidP="00A71A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A22" w:rsidRPr="00A71A22" w:rsidRDefault="00A71A22" w:rsidP="00A71A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1A22" w:rsidRPr="00A71A22" w:rsidRDefault="00A71A22" w:rsidP="00A71A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A22">
              <w:rPr>
                <w:rFonts w:ascii="Arial" w:hAnsi="Arial" w:cs="Arial"/>
                <w:sz w:val="20"/>
                <w:szCs w:val="20"/>
              </w:rPr>
              <w:t>Regular</w:t>
            </w:r>
          </w:p>
        </w:tc>
      </w:tr>
    </w:tbl>
    <w:p w:rsidR="00AA71BC" w:rsidRDefault="00AA71BC" w:rsidP="00AA71BC">
      <w:pPr>
        <w:pStyle w:val="Corpodetexto"/>
        <w:spacing w:before="7"/>
        <w:rPr>
          <w:sz w:val="20"/>
        </w:rPr>
      </w:pPr>
    </w:p>
    <w:p w:rsidR="00AA71BC" w:rsidRDefault="00AA71BC" w:rsidP="00AA71BC">
      <w:pPr>
        <w:pStyle w:val="Ttulo3"/>
        <w:keepNext w:val="0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spacing w:before="0" w:after="0"/>
        <w:jc w:val="both"/>
      </w:pPr>
      <w:r>
        <w:t>Considerações</w:t>
      </w:r>
      <w:r>
        <w:rPr>
          <w:spacing w:val="-3"/>
        </w:rPr>
        <w:t xml:space="preserve"> </w:t>
      </w:r>
      <w:r>
        <w:t>relevantes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recomendadas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relação</w:t>
      </w:r>
      <w:r>
        <w:rPr>
          <w:spacing w:val="-3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:rsidR="0053449B" w:rsidRPr="0053449B" w:rsidRDefault="0053449B" w:rsidP="0053449B">
      <w:pPr>
        <w:pStyle w:val="PargrafodaLista"/>
        <w:spacing w:before="120" w:after="120" w:line="360" w:lineRule="auto"/>
        <w:ind w:left="553"/>
        <w:jc w:val="both"/>
        <w:rPr>
          <w:rFonts w:ascii="Arial" w:hAnsi="Arial" w:cs="Arial"/>
        </w:rPr>
      </w:pPr>
      <w:r w:rsidRPr="0053449B">
        <w:rPr>
          <w:rFonts w:ascii="Arial" w:hAnsi="Arial" w:cs="Arial"/>
        </w:rPr>
        <w:t xml:space="preserve">Conforme dispõe a Resolução n.º 02/2008 de 04 de março de 2008 e suas alterações, o Controlador Interno da Câmara Municipal de Rebouças -PR, cumpriu com suas atribuições, emitindo relatórios de suas atividades, com procedimento e ações realizadas contendo as averiguações e inspeções. Encaminhando os Relatórios ao Presidente da Câmara Municipal, informando sobre a conjuntura da Entidade a qual está seguindo os princípios básicos de gestão, reiterando que continue aplicando os recursos públicos de forma eficiente, correta e transparente. </w:t>
      </w:r>
    </w:p>
    <w:p w:rsidR="0053449B" w:rsidRPr="0053449B" w:rsidRDefault="0053449B" w:rsidP="0053449B">
      <w:pPr>
        <w:pStyle w:val="PargrafodaLista"/>
        <w:spacing w:before="120" w:after="120" w:line="360" w:lineRule="auto"/>
        <w:ind w:left="553" w:firstLine="440"/>
        <w:jc w:val="both"/>
        <w:rPr>
          <w:rFonts w:ascii="Arial" w:hAnsi="Arial" w:cs="Arial"/>
        </w:rPr>
      </w:pPr>
      <w:r w:rsidRPr="0053449B">
        <w:rPr>
          <w:rFonts w:ascii="Arial" w:hAnsi="Arial" w:cs="Arial"/>
        </w:rPr>
        <w:tab/>
        <w:t xml:space="preserve">Foram realizadas inspeções e relatórios quadrimestrais em 2022, sendo avaliados resultados quanto à eficácia e eficiência da gestão: Orçamentária, Financeira e Patrimonial.  Os limites e realização de despesas com: </w:t>
      </w:r>
    </w:p>
    <w:p w:rsidR="0053449B" w:rsidRPr="0053449B" w:rsidRDefault="0053449B" w:rsidP="0053449B">
      <w:pPr>
        <w:pStyle w:val="PargrafodaLista"/>
        <w:spacing w:before="120" w:after="120" w:line="360" w:lineRule="auto"/>
        <w:ind w:left="553"/>
        <w:jc w:val="both"/>
        <w:rPr>
          <w:rFonts w:ascii="Arial" w:hAnsi="Arial" w:cs="Arial"/>
        </w:rPr>
      </w:pPr>
      <w:r w:rsidRPr="0053449B">
        <w:rPr>
          <w:rFonts w:ascii="Arial" w:hAnsi="Arial" w:cs="Arial"/>
        </w:rPr>
        <w:t>- Pessoal,</w:t>
      </w:r>
    </w:p>
    <w:p w:rsidR="0053449B" w:rsidRPr="0053449B" w:rsidRDefault="0053449B" w:rsidP="0053449B">
      <w:pPr>
        <w:pStyle w:val="PargrafodaLista"/>
        <w:spacing w:before="120" w:after="120" w:line="360" w:lineRule="auto"/>
        <w:ind w:left="553"/>
        <w:jc w:val="both"/>
        <w:rPr>
          <w:rFonts w:ascii="Arial" w:hAnsi="Arial" w:cs="Arial"/>
        </w:rPr>
      </w:pPr>
      <w:r w:rsidRPr="0053449B">
        <w:rPr>
          <w:rFonts w:ascii="Arial" w:hAnsi="Arial" w:cs="Arial"/>
        </w:rPr>
        <w:t>- Remuneração dos Vereadores,</w:t>
      </w:r>
    </w:p>
    <w:p w:rsidR="0053449B" w:rsidRPr="0053449B" w:rsidRDefault="0053449B" w:rsidP="0053449B">
      <w:pPr>
        <w:pStyle w:val="PargrafodaLista"/>
        <w:spacing w:before="120" w:after="120" w:line="360" w:lineRule="auto"/>
        <w:ind w:left="553"/>
        <w:jc w:val="both"/>
        <w:rPr>
          <w:rFonts w:ascii="Arial" w:hAnsi="Arial" w:cs="Arial"/>
        </w:rPr>
      </w:pPr>
      <w:r w:rsidRPr="0053449B">
        <w:rPr>
          <w:rFonts w:ascii="Arial" w:hAnsi="Arial" w:cs="Arial"/>
        </w:rPr>
        <w:t>- Outras despesas do Legislativo</w:t>
      </w:r>
    </w:p>
    <w:p w:rsidR="0053449B" w:rsidRPr="0053449B" w:rsidRDefault="0053449B" w:rsidP="0053449B">
      <w:pPr>
        <w:pStyle w:val="PargrafodaLista"/>
        <w:spacing w:before="120" w:after="120" w:line="360" w:lineRule="auto"/>
        <w:ind w:left="553" w:firstLine="440"/>
        <w:jc w:val="both"/>
        <w:rPr>
          <w:rFonts w:ascii="Arial" w:hAnsi="Arial" w:cs="Arial"/>
        </w:rPr>
      </w:pPr>
      <w:r w:rsidRPr="0053449B">
        <w:rPr>
          <w:rFonts w:ascii="Arial" w:hAnsi="Arial" w:cs="Arial"/>
        </w:rPr>
        <w:tab/>
        <w:t xml:space="preserve"> Foram realizadas outras verificações:</w:t>
      </w:r>
    </w:p>
    <w:p w:rsidR="0053449B" w:rsidRPr="0053449B" w:rsidRDefault="0053449B" w:rsidP="0053449B">
      <w:pPr>
        <w:pStyle w:val="PargrafodaLista"/>
        <w:spacing w:before="120" w:after="120" w:line="360" w:lineRule="auto"/>
        <w:ind w:left="553"/>
        <w:jc w:val="both"/>
        <w:rPr>
          <w:rFonts w:ascii="Arial" w:hAnsi="Arial" w:cs="Arial"/>
        </w:rPr>
      </w:pPr>
      <w:r w:rsidRPr="0053449B">
        <w:rPr>
          <w:rFonts w:ascii="Arial" w:hAnsi="Arial" w:cs="Arial"/>
        </w:rPr>
        <w:t>- Diárias:</w:t>
      </w:r>
    </w:p>
    <w:p w:rsidR="0053449B" w:rsidRPr="0053449B" w:rsidRDefault="0053449B" w:rsidP="0053449B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3449B">
        <w:rPr>
          <w:rFonts w:ascii="Arial" w:hAnsi="Arial" w:cs="Arial"/>
          <w:sz w:val="24"/>
          <w:szCs w:val="24"/>
        </w:rPr>
        <w:t xml:space="preserve">    - Licitações e contratos,</w:t>
      </w:r>
    </w:p>
    <w:p w:rsidR="0053449B" w:rsidRPr="0053449B" w:rsidRDefault="0053449B" w:rsidP="0053449B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3449B">
        <w:rPr>
          <w:rFonts w:ascii="Arial" w:hAnsi="Arial" w:cs="Arial"/>
          <w:sz w:val="24"/>
          <w:szCs w:val="24"/>
        </w:rPr>
        <w:t xml:space="preserve">    - Publicidade dos atos,</w:t>
      </w:r>
    </w:p>
    <w:p w:rsidR="0053449B" w:rsidRPr="0053449B" w:rsidRDefault="0053449B" w:rsidP="0053449B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3449B">
        <w:rPr>
          <w:rFonts w:ascii="Arial" w:hAnsi="Arial" w:cs="Arial"/>
          <w:sz w:val="24"/>
          <w:szCs w:val="24"/>
        </w:rPr>
        <w:t xml:space="preserve">    - Publicação dos Relatórios da RGF  </w:t>
      </w:r>
    </w:p>
    <w:p w:rsidR="0053449B" w:rsidRPr="0053449B" w:rsidRDefault="0053449B" w:rsidP="0053449B">
      <w:pPr>
        <w:pStyle w:val="PargrafodaLista"/>
        <w:spacing w:before="120" w:after="120" w:line="360" w:lineRule="auto"/>
        <w:ind w:left="553"/>
        <w:jc w:val="both"/>
        <w:rPr>
          <w:rFonts w:ascii="Arial" w:hAnsi="Arial" w:cs="Arial"/>
        </w:rPr>
      </w:pPr>
      <w:r w:rsidRPr="0053449B">
        <w:rPr>
          <w:rFonts w:ascii="Arial" w:hAnsi="Arial" w:cs="Arial"/>
        </w:rPr>
        <w:t>- Patrimônio,</w:t>
      </w:r>
    </w:p>
    <w:p w:rsidR="0053449B" w:rsidRPr="0053449B" w:rsidRDefault="0053449B" w:rsidP="0053449B">
      <w:pPr>
        <w:pStyle w:val="PargrafodaLista"/>
        <w:spacing w:before="120" w:after="120" w:line="360" w:lineRule="auto"/>
        <w:ind w:left="553"/>
        <w:jc w:val="both"/>
        <w:rPr>
          <w:rFonts w:ascii="Arial" w:hAnsi="Arial" w:cs="Arial"/>
        </w:rPr>
      </w:pPr>
      <w:r w:rsidRPr="0053449B">
        <w:rPr>
          <w:rFonts w:ascii="Arial" w:hAnsi="Arial" w:cs="Arial"/>
        </w:rPr>
        <w:t xml:space="preserve">- Estoque, </w:t>
      </w:r>
    </w:p>
    <w:p w:rsidR="0053449B" w:rsidRDefault="0053449B" w:rsidP="0053449B">
      <w:pPr>
        <w:pStyle w:val="PargrafodaLista"/>
        <w:spacing w:before="120" w:after="120" w:line="360" w:lineRule="auto"/>
        <w:ind w:left="553"/>
        <w:jc w:val="both"/>
        <w:rPr>
          <w:rFonts w:ascii="Arial" w:hAnsi="Arial" w:cs="Arial"/>
        </w:rPr>
      </w:pPr>
      <w:r w:rsidRPr="0053449B">
        <w:rPr>
          <w:rFonts w:ascii="Arial" w:hAnsi="Arial" w:cs="Arial"/>
        </w:rPr>
        <w:t xml:space="preserve"> - Alterações orçamentárias</w:t>
      </w:r>
      <w:r>
        <w:rPr>
          <w:rFonts w:ascii="Arial" w:hAnsi="Arial" w:cs="Arial"/>
        </w:rPr>
        <w:t>.</w:t>
      </w:r>
    </w:p>
    <w:p w:rsidR="00866F1A" w:rsidRDefault="00866F1A" w:rsidP="0053449B">
      <w:pPr>
        <w:pStyle w:val="PargrafodaLista"/>
        <w:spacing w:before="120" w:after="120" w:line="360" w:lineRule="auto"/>
        <w:ind w:left="553"/>
        <w:jc w:val="both"/>
        <w:rPr>
          <w:rFonts w:ascii="Arial" w:hAnsi="Arial" w:cs="Arial"/>
        </w:rPr>
      </w:pPr>
    </w:p>
    <w:p w:rsidR="00866F1A" w:rsidRDefault="00866F1A" w:rsidP="0053449B">
      <w:pPr>
        <w:pStyle w:val="PargrafodaLista"/>
        <w:spacing w:before="120" w:after="120" w:line="360" w:lineRule="auto"/>
        <w:ind w:left="553"/>
        <w:jc w:val="both"/>
        <w:rPr>
          <w:rFonts w:ascii="Arial" w:hAnsi="Arial" w:cs="Arial"/>
        </w:rPr>
      </w:pPr>
    </w:p>
    <w:p w:rsidR="00866F1A" w:rsidRDefault="00866F1A" w:rsidP="0053449B">
      <w:pPr>
        <w:pStyle w:val="PargrafodaLista"/>
        <w:spacing w:before="120" w:after="120" w:line="360" w:lineRule="auto"/>
        <w:ind w:left="553"/>
        <w:jc w:val="both"/>
        <w:rPr>
          <w:rFonts w:ascii="Arial" w:hAnsi="Arial" w:cs="Arial"/>
        </w:rPr>
      </w:pPr>
    </w:p>
    <w:p w:rsidR="00866F1A" w:rsidRDefault="00866F1A" w:rsidP="0053449B">
      <w:pPr>
        <w:pStyle w:val="PargrafodaLista"/>
        <w:spacing w:before="120" w:after="120" w:line="360" w:lineRule="auto"/>
        <w:ind w:left="553"/>
        <w:jc w:val="both"/>
        <w:rPr>
          <w:rFonts w:ascii="Arial" w:hAnsi="Arial" w:cs="Arial"/>
        </w:rPr>
      </w:pPr>
    </w:p>
    <w:p w:rsidR="00866F1A" w:rsidRDefault="00866F1A" w:rsidP="0053449B">
      <w:pPr>
        <w:pStyle w:val="PargrafodaLista"/>
        <w:spacing w:before="120" w:after="120" w:line="360" w:lineRule="auto"/>
        <w:ind w:left="553"/>
        <w:jc w:val="both"/>
        <w:rPr>
          <w:rFonts w:ascii="Arial" w:hAnsi="Arial" w:cs="Arial"/>
        </w:rPr>
      </w:pPr>
    </w:p>
    <w:p w:rsidR="00866F1A" w:rsidRDefault="00866F1A" w:rsidP="0053449B">
      <w:pPr>
        <w:pStyle w:val="PargrafodaLista"/>
        <w:spacing w:before="120" w:after="120" w:line="360" w:lineRule="auto"/>
        <w:ind w:left="553"/>
        <w:jc w:val="both"/>
        <w:rPr>
          <w:rFonts w:ascii="Arial" w:hAnsi="Arial" w:cs="Arial"/>
        </w:rPr>
      </w:pPr>
    </w:p>
    <w:p w:rsidR="00866F1A" w:rsidRDefault="00866F1A" w:rsidP="0053449B">
      <w:pPr>
        <w:pStyle w:val="PargrafodaLista"/>
        <w:spacing w:before="120" w:after="120" w:line="360" w:lineRule="auto"/>
        <w:ind w:left="553"/>
        <w:jc w:val="both"/>
        <w:rPr>
          <w:rFonts w:ascii="Arial" w:hAnsi="Arial" w:cs="Arial"/>
        </w:rPr>
      </w:pPr>
    </w:p>
    <w:p w:rsidR="00866F1A" w:rsidRDefault="00866F1A" w:rsidP="0053449B">
      <w:pPr>
        <w:pStyle w:val="PargrafodaLista"/>
        <w:spacing w:before="120" w:after="120" w:line="360" w:lineRule="auto"/>
        <w:ind w:left="553"/>
        <w:jc w:val="both"/>
        <w:rPr>
          <w:rFonts w:ascii="Arial" w:hAnsi="Arial" w:cs="Arial"/>
        </w:rPr>
      </w:pPr>
    </w:p>
    <w:p w:rsidR="00866F1A" w:rsidRDefault="00866F1A" w:rsidP="0053449B">
      <w:pPr>
        <w:pStyle w:val="PargrafodaLista"/>
        <w:spacing w:before="120" w:after="120" w:line="360" w:lineRule="auto"/>
        <w:ind w:left="553"/>
        <w:jc w:val="both"/>
        <w:rPr>
          <w:rFonts w:ascii="Arial" w:hAnsi="Arial" w:cs="Arial"/>
        </w:rPr>
      </w:pPr>
    </w:p>
    <w:p w:rsidR="00866F1A" w:rsidRPr="0053449B" w:rsidRDefault="00866F1A" w:rsidP="0053449B">
      <w:pPr>
        <w:pStyle w:val="PargrafodaLista"/>
        <w:spacing w:before="120" w:after="120" w:line="360" w:lineRule="auto"/>
        <w:ind w:left="553"/>
        <w:jc w:val="both"/>
        <w:rPr>
          <w:rFonts w:ascii="Arial" w:hAnsi="Arial" w:cs="Arial"/>
        </w:rPr>
      </w:pPr>
    </w:p>
    <w:p w:rsidR="00AA71BC" w:rsidRDefault="00AA71BC" w:rsidP="00AA71BC">
      <w:pPr>
        <w:pStyle w:val="Corpodetexto"/>
        <w:spacing w:before="9"/>
        <w:rPr>
          <w:sz w:val="20"/>
        </w:rPr>
      </w:pPr>
    </w:p>
    <w:p w:rsidR="00AA71BC" w:rsidRDefault="00AA71BC" w:rsidP="00AA71BC">
      <w:pPr>
        <w:pStyle w:val="Ttulo3"/>
        <w:keepNext w:val="0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spacing w:before="1" w:after="0"/>
        <w:jc w:val="both"/>
      </w:pPr>
      <w:r>
        <w:lastRenderedPageBreak/>
        <w:t>Síntese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rPr>
          <w:spacing w:val="-2"/>
        </w:rPr>
        <w:t>avaliações</w:t>
      </w:r>
    </w:p>
    <w:p w:rsidR="00AA71BC" w:rsidRDefault="00AA71BC" w:rsidP="00AA71BC">
      <w:pPr>
        <w:pStyle w:val="PargrafodaLista"/>
        <w:widowControl w:val="0"/>
        <w:numPr>
          <w:ilvl w:val="1"/>
          <w:numId w:val="1"/>
        </w:numPr>
        <w:tabs>
          <w:tab w:val="left" w:pos="990"/>
        </w:tabs>
        <w:autoSpaceDE w:val="0"/>
        <w:autoSpaceDN w:val="0"/>
        <w:spacing w:before="120"/>
        <w:ind w:right="295" w:firstLine="427"/>
        <w:jc w:val="both"/>
        <w:rPr>
          <w:rFonts w:ascii="Arial" w:hAnsi="Arial" w:cs="Arial"/>
        </w:rPr>
      </w:pPr>
      <w:r>
        <w:rPr>
          <w:rFonts w:ascii="Arial" w:hAnsi="Arial" w:cs="Arial"/>
        </w:rPr>
        <w:t>O quadro de procedimentos deve conter ao menos as situações indicadas abaixo, podendo cada item/assunto ser subdividido conforme as situações verificadas pelo Controle Interno.</w:t>
      </w:r>
    </w:p>
    <w:p w:rsidR="00AA71BC" w:rsidRDefault="00AA71BC" w:rsidP="00AA71BC">
      <w:pPr>
        <w:pStyle w:val="Corpodetexto"/>
        <w:spacing w:before="9"/>
        <w:rPr>
          <w:sz w:val="10"/>
        </w:rPr>
      </w:pPr>
    </w:p>
    <w:tbl>
      <w:tblPr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1"/>
        <w:gridCol w:w="7"/>
        <w:gridCol w:w="1842"/>
      </w:tblGrid>
      <w:tr w:rsidR="00AA71BC" w:rsidRPr="005A3F70" w:rsidTr="00AA71BC">
        <w:trPr>
          <w:trHeight w:val="275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:rsidR="00AA71BC" w:rsidRDefault="00AA71BC" w:rsidP="00AA71BC">
            <w:pPr>
              <w:pStyle w:val="TableParagraph"/>
              <w:spacing w:line="256" w:lineRule="exact"/>
              <w:ind w:left="2025" w:right="20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Procedimentos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Realizados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(*)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:rsidR="00AA71BC" w:rsidRDefault="00AA71BC" w:rsidP="00AA71BC">
            <w:pPr>
              <w:pStyle w:val="TableParagraph"/>
              <w:spacing w:line="256" w:lineRule="exact"/>
              <w:ind w:left="144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Avaliação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(**)</w:t>
            </w:r>
          </w:p>
        </w:tc>
      </w:tr>
      <w:tr w:rsidR="00AA71BC" w:rsidRPr="005A3F70" w:rsidTr="00AA71BC">
        <w:trPr>
          <w:trHeight w:val="276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1BC" w:rsidRDefault="00AA71BC" w:rsidP="00AA71B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Adequação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 LOA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ao PPA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LDO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1BC" w:rsidRDefault="00AA71BC" w:rsidP="00AA71BC">
            <w:pPr>
              <w:pStyle w:val="TableParagraph"/>
              <w:rPr>
                <w:sz w:val="20"/>
              </w:rPr>
            </w:pPr>
          </w:p>
        </w:tc>
      </w:tr>
      <w:tr w:rsidR="00AA71BC" w:rsidRPr="005A3F70" w:rsidTr="00AA71BC">
        <w:trPr>
          <w:trHeight w:val="275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1BC" w:rsidRDefault="00AA71BC" w:rsidP="00AA71BC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Diretrizes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contidas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LDO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1BC" w:rsidRDefault="0053449B" w:rsidP="00AA71BC">
            <w:pPr>
              <w:pStyle w:val="TableParagraph"/>
              <w:spacing w:line="256" w:lineRule="exact"/>
              <w:ind w:left="144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REGULAR</w:t>
            </w:r>
          </w:p>
        </w:tc>
      </w:tr>
      <w:tr w:rsidR="00AA71BC" w:rsidRPr="005A3F70" w:rsidTr="00AA71BC">
        <w:trPr>
          <w:trHeight w:val="275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1BC" w:rsidRDefault="00AA71BC" w:rsidP="00AA71BC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Ações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previstos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período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1BC" w:rsidRDefault="0053449B" w:rsidP="00AA71BC">
            <w:pPr>
              <w:pStyle w:val="TableParagraph"/>
              <w:spacing w:line="256" w:lineRule="exact"/>
              <w:ind w:left="144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REGULAR</w:t>
            </w:r>
          </w:p>
        </w:tc>
      </w:tr>
      <w:tr w:rsidR="00AA71BC" w:rsidRPr="005A3F70" w:rsidTr="00AA71BC">
        <w:trPr>
          <w:trHeight w:val="275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1BC" w:rsidRDefault="00AA71BC" w:rsidP="00AA71B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Execução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Orçamentária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1BC" w:rsidRDefault="00AA71BC" w:rsidP="00AA71BC">
            <w:pPr>
              <w:pStyle w:val="TableParagraph"/>
              <w:rPr>
                <w:sz w:val="20"/>
              </w:rPr>
            </w:pPr>
          </w:p>
        </w:tc>
      </w:tr>
      <w:tr w:rsidR="00AA71BC" w:rsidRPr="005A3F70" w:rsidTr="00AA71BC">
        <w:trPr>
          <w:trHeight w:val="278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1BC" w:rsidRDefault="00AA71BC" w:rsidP="00AA71BC">
            <w:pPr>
              <w:pStyle w:val="TableParagraph"/>
              <w:spacing w:line="258" w:lineRule="exact"/>
              <w:ind w:left="674"/>
              <w:rPr>
                <w:sz w:val="24"/>
              </w:rPr>
            </w:pPr>
            <w:r>
              <w:rPr>
                <w:sz w:val="24"/>
              </w:rPr>
              <w:t>Programação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financeira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congelamento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dotações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1BC" w:rsidRDefault="0053449B" w:rsidP="00AA71BC">
            <w:pPr>
              <w:pStyle w:val="TableParagraph"/>
              <w:spacing w:line="258" w:lineRule="exact"/>
              <w:ind w:left="144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REGULAR</w:t>
            </w:r>
          </w:p>
        </w:tc>
      </w:tr>
      <w:tr w:rsidR="00AA71BC" w:rsidRPr="005A3F70" w:rsidTr="00AA71BC">
        <w:trPr>
          <w:trHeight w:val="275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1BC" w:rsidRDefault="00AA71BC" w:rsidP="00AA71B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Alterações</w:t>
            </w:r>
            <w:r>
              <w:rPr>
                <w:b/>
                <w:spacing w:val="-2"/>
                <w:sz w:val="24"/>
              </w:rPr>
              <w:t xml:space="preserve"> Orçamentárias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1BC" w:rsidRDefault="00AA71BC" w:rsidP="00AA71BC">
            <w:pPr>
              <w:pStyle w:val="TableParagraph"/>
              <w:rPr>
                <w:sz w:val="20"/>
              </w:rPr>
            </w:pPr>
          </w:p>
        </w:tc>
      </w:tr>
      <w:tr w:rsidR="00AA71BC" w:rsidRPr="005A3F70" w:rsidTr="00AA71BC">
        <w:trPr>
          <w:trHeight w:val="275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1BC" w:rsidRDefault="00AA71BC" w:rsidP="00AA71BC">
            <w:pPr>
              <w:pStyle w:val="TableParagraph"/>
              <w:spacing w:line="256" w:lineRule="exact"/>
              <w:ind w:left="674"/>
              <w:rPr>
                <w:spacing w:val="-2"/>
                <w:sz w:val="24"/>
              </w:rPr>
            </w:pPr>
            <w:r>
              <w:rPr>
                <w:sz w:val="24"/>
              </w:rPr>
              <w:t>Créditos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Suplementares</w:t>
            </w:r>
            <w:r w:rsidR="008A12A3">
              <w:rPr>
                <w:spacing w:val="-2"/>
                <w:sz w:val="24"/>
              </w:rPr>
              <w:t xml:space="preserve">: </w:t>
            </w:r>
          </w:p>
          <w:p w:rsidR="008A12A3" w:rsidRDefault="008A12A3" w:rsidP="008A12A3">
            <w:pPr>
              <w:pStyle w:val="TableParagraph"/>
              <w:spacing w:line="256" w:lineRule="exact"/>
              <w:ind w:left="144" w:right="14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(R$120.000,00 conf. Lei n.º 2.429/2022)</w:t>
            </w:r>
          </w:p>
          <w:p w:rsidR="008A12A3" w:rsidRDefault="008A12A3" w:rsidP="008A12A3">
            <w:pPr>
              <w:pStyle w:val="TableParagraph"/>
              <w:spacing w:line="256" w:lineRule="exact"/>
              <w:ind w:left="144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 R$ 70.000,00 conf. Decreto Legislativo 002/2022)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61" w:rsidRPr="008C253F" w:rsidRDefault="00C0707C" w:rsidP="008A12A3">
            <w:pPr>
              <w:pStyle w:val="TableParagraph"/>
              <w:spacing w:line="256" w:lineRule="exact"/>
              <w:ind w:left="144" w:right="140"/>
              <w:jc w:val="center"/>
              <w:rPr>
                <w:sz w:val="24"/>
                <w:highlight w:val="yellow"/>
              </w:rPr>
            </w:pPr>
            <w:r>
              <w:rPr>
                <w:spacing w:val="-5"/>
                <w:sz w:val="24"/>
              </w:rPr>
              <w:t xml:space="preserve">SIM  </w:t>
            </w:r>
          </w:p>
        </w:tc>
      </w:tr>
      <w:tr w:rsidR="00AA71BC" w:rsidRPr="005A3F70" w:rsidTr="00AA71BC">
        <w:trPr>
          <w:trHeight w:val="275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1BC" w:rsidRDefault="00AA71BC" w:rsidP="00AA71BC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Créditos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Especiais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1BC" w:rsidRPr="00C05061" w:rsidRDefault="0053449B" w:rsidP="00AA71BC">
            <w:pPr>
              <w:pStyle w:val="TableParagraph"/>
              <w:spacing w:line="256" w:lineRule="exact"/>
              <w:ind w:left="144" w:right="140"/>
              <w:jc w:val="center"/>
              <w:rPr>
                <w:sz w:val="24"/>
              </w:rPr>
            </w:pPr>
            <w:r w:rsidRPr="00C05061">
              <w:rPr>
                <w:spacing w:val="-5"/>
                <w:sz w:val="24"/>
              </w:rPr>
              <w:t xml:space="preserve">NÃO HOUVE </w:t>
            </w:r>
          </w:p>
        </w:tc>
      </w:tr>
      <w:tr w:rsidR="00AA71BC" w:rsidRPr="005A3F70" w:rsidTr="00AA71BC">
        <w:trPr>
          <w:trHeight w:val="275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1BC" w:rsidRDefault="00AA71BC" w:rsidP="00AA71BC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Créditos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Extraordinários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1BC" w:rsidRPr="00C05061" w:rsidRDefault="0053449B" w:rsidP="00AA71BC">
            <w:pPr>
              <w:pStyle w:val="TableParagraph"/>
              <w:spacing w:line="256" w:lineRule="exact"/>
              <w:ind w:left="144" w:right="140"/>
              <w:jc w:val="center"/>
              <w:rPr>
                <w:sz w:val="24"/>
              </w:rPr>
            </w:pPr>
            <w:r w:rsidRPr="00C05061">
              <w:rPr>
                <w:spacing w:val="-5"/>
                <w:sz w:val="24"/>
              </w:rPr>
              <w:t>NÃO HOUVE</w:t>
            </w:r>
          </w:p>
        </w:tc>
      </w:tr>
      <w:tr w:rsidR="00AA71BC" w:rsidRPr="005A3F70" w:rsidTr="00AA71BC">
        <w:trPr>
          <w:trHeight w:val="275"/>
        </w:trPr>
        <w:tc>
          <w:tcPr>
            <w:tcW w:w="7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1BC" w:rsidRDefault="00AA71BC" w:rsidP="00AA71B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Gastos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Pessoal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Poder </w:t>
            </w:r>
            <w:r>
              <w:rPr>
                <w:b/>
                <w:spacing w:val="-2"/>
                <w:sz w:val="24"/>
              </w:rPr>
              <w:t>Legislativo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1BC" w:rsidRDefault="00AA71BC" w:rsidP="00AA71BC">
            <w:pPr>
              <w:pStyle w:val="TableParagraph"/>
              <w:rPr>
                <w:sz w:val="20"/>
              </w:rPr>
            </w:pPr>
          </w:p>
        </w:tc>
      </w:tr>
      <w:tr w:rsidR="00AA71BC" w:rsidRPr="005A3F70" w:rsidTr="00AA71BC">
        <w:trPr>
          <w:trHeight w:val="275"/>
        </w:trPr>
        <w:tc>
          <w:tcPr>
            <w:tcW w:w="7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1BC" w:rsidRDefault="00AA71BC" w:rsidP="00AA71BC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Apropriação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contábil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Despesa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1BC" w:rsidRPr="002A3A26" w:rsidRDefault="002A3A26" w:rsidP="002A3A26">
            <w:pPr>
              <w:jc w:val="center"/>
              <w:rPr>
                <w:rFonts w:ascii="Arial" w:hAnsi="Arial" w:cs="Arial"/>
              </w:rPr>
            </w:pPr>
            <w:r w:rsidRPr="002A3A26">
              <w:rPr>
                <w:rFonts w:ascii="Arial" w:hAnsi="Arial" w:cs="Arial"/>
              </w:rPr>
              <w:t>REGULAR</w:t>
            </w:r>
          </w:p>
        </w:tc>
      </w:tr>
      <w:tr w:rsidR="00AA71BC" w:rsidRPr="005A3F70" w:rsidTr="00AA71BC">
        <w:trPr>
          <w:trHeight w:val="275"/>
        </w:trPr>
        <w:tc>
          <w:tcPr>
            <w:tcW w:w="7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1BC" w:rsidRDefault="00AA71BC" w:rsidP="00AA71BC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Limite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Gastos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1BC" w:rsidRDefault="002A3A26" w:rsidP="00AA71BC">
            <w:pPr>
              <w:pStyle w:val="TableParagraph"/>
              <w:tabs>
                <w:tab w:val="left" w:leader="dot" w:pos="1108"/>
              </w:tabs>
              <w:spacing w:line="256" w:lineRule="exact"/>
              <w:ind w:left="439"/>
              <w:rPr>
                <w:sz w:val="24"/>
              </w:rPr>
            </w:pPr>
            <w:r>
              <w:rPr>
                <w:spacing w:val="-1"/>
                <w:sz w:val="24"/>
              </w:rPr>
              <w:t>REGULAR</w:t>
            </w:r>
            <w:r w:rsidR="00AA71BC">
              <w:rPr>
                <w:spacing w:val="-1"/>
                <w:sz w:val="24"/>
              </w:rPr>
              <w:t xml:space="preserve"> </w:t>
            </w:r>
            <w:r w:rsidR="00AA71BC">
              <w:rPr>
                <w:spacing w:val="-5"/>
                <w:sz w:val="24"/>
              </w:rPr>
              <w:t>(</w:t>
            </w:r>
            <w:r>
              <w:rPr>
                <w:spacing w:val="-5"/>
                <w:sz w:val="24"/>
              </w:rPr>
              <w:t xml:space="preserve">2,52 </w:t>
            </w:r>
            <w:r w:rsidR="00AA71BC">
              <w:rPr>
                <w:spacing w:val="-5"/>
                <w:sz w:val="24"/>
              </w:rPr>
              <w:t>%)</w:t>
            </w:r>
          </w:p>
        </w:tc>
      </w:tr>
      <w:tr w:rsidR="00AA71BC" w:rsidRPr="005A3F70" w:rsidTr="00AA71BC">
        <w:trPr>
          <w:trHeight w:val="275"/>
        </w:trPr>
        <w:tc>
          <w:tcPr>
            <w:tcW w:w="7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1BC" w:rsidRDefault="00AA71BC" w:rsidP="00AA71B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Limites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Constitucionais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1BC" w:rsidRDefault="00AA71BC" w:rsidP="00AA71BC">
            <w:pPr>
              <w:pStyle w:val="TableParagraph"/>
              <w:rPr>
                <w:sz w:val="20"/>
              </w:rPr>
            </w:pPr>
          </w:p>
        </w:tc>
      </w:tr>
      <w:tr w:rsidR="00AA71BC" w:rsidRPr="005A3F70" w:rsidTr="00AA71BC">
        <w:trPr>
          <w:trHeight w:val="277"/>
        </w:trPr>
        <w:tc>
          <w:tcPr>
            <w:tcW w:w="7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1BC" w:rsidRDefault="00AA71BC" w:rsidP="00AA71BC">
            <w:pPr>
              <w:pStyle w:val="TableParagraph"/>
              <w:spacing w:line="258" w:lineRule="exact"/>
              <w:ind w:left="674"/>
              <w:rPr>
                <w:sz w:val="24"/>
              </w:rPr>
            </w:pPr>
            <w:r>
              <w:rPr>
                <w:sz w:val="24"/>
              </w:rPr>
              <w:t>Gastos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Legislativo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(máximo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 w:rsidR="002A3A26">
              <w:rPr>
                <w:spacing w:val="-4"/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%)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1BC" w:rsidRDefault="002A3A26" w:rsidP="00AA71BC">
            <w:pPr>
              <w:pStyle w:val="TableParagraph"/>
              <w:spacing w:line="258" w:lineRule="exact"/>
              <w:ind w:left="504"/>
              <w:rPr>
                <w:sz w:val="24"/>
              </w:rPr>
            </w:pPr>
            <w:r>
              <w:rPr>
                <w:sz w:val="24"/>
              </w:rPr>
              <w:t>REGULAR</w:t>
            </w:r>
            <w:r w:rsidR="00AA71BC">
              <w:rPr>
                <w:spacing w:val="-1"/>
                <w:sz w:val="24"/>
              </w:rPr>
              <w:t xml:space="preserve"> </w:t>
            </w:r>
            <w:r w:rsidR="00AA71BC"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4,30 </w:t>
            </w:r>
            <w:r w:rsidR="00AA71BC">
              <w:rPr>
                <w:spacing w:val="-2"/>
                <w:sz w:val="24"/>
              </w:rPr>
              <w:t>%)</w:t>
            </w:r>
          </w:p>
        </w:tc>
      </w:tr>
      <w:tr w:rsidR="00AA71BC" w:rsidRPr="005A3F70" w:rsidTr="00AA71BC">
        <w:trPr>
          <w:trHeight w:val="275"/>
        </w:trPr>
        <w:tc>
          <w:tcPr>
            <w:tcW w:w="7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1BC" w:rsidRDefault="00AA71BC" w:rsidP="00AA71BC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Folha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pagamento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Câmara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(máximo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70%)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1BC" w:rsidRDefault="002A3A26" w:rsidP="00AA71BC">
            <w:pPr>
              <w:pStyle w:val="TableParagraph"/>
              <w:spacing w:line="256" w:lineRule="exact"/>
              <w:ind w:left="504"/>
              <w:rPr>
                <w:sz w:val="24"/>
              </w:rPr>
            </w:pPr>
            <w:r>
              <w:rPr>
                <w:sz w:val="24"/>
              </w:rPr>
              <w:t>REGULAR</w:t>
            </w:r>
            <w:r w:rsidR="00AA71BC">
              <w:rPr>
                <w:spacing w:val="-1"/>
                <w:sz w:val="24"/>
              </w:rPr>
              <w:t xml:space="preserve"> </w:t>
            </w:r>
            <w:r w:rsidR="00AA71BC"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52,72 </w:t>
            </w:r>
            <w:r w:rsidR="00AA71BC">
              <w:rPr>
                <w:spacing w:val="-2"/>
                <w:sz w:val="24"/>
              </w:rPr>
              <w:t>%)</w:t>
            </w:r>
          </w:p>
        </w:tc>
      </w:tr>
      <w:tr w:rsidR="00AA71BC" w:rsidRPr="005A3F70" w:rsidTr="00AA71BC">
        <w:trPr>
          <w:trHeight w:val="275"/>
        </w:trPr>
        <w:tc>
          <w:tcPr>
            <w:tcW w:w="7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1BC" w:rsidRDefault="00AA71BC" w:rsidP="00AA71B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Sistema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Informações Municipais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Tribunal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Contas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1BC" w:rsidRDefault="00AA71BC" w:rsidP="00AA71BC">
            <w:pPr>
              <w:pStyle w:val="TableParagraph"/>
              <w:rPr>
                <w:sz w:val="20"/>
              </w:rPr>
            </w:pPr>
          </w:p>
        </w:tc>
      </w:tr>
      <w:tr w:rsidR="00AA71BC" w:rsidRPr="005A3F70" w:rsidTr="00AA71BC">
        <w:trPr>
          <w:trHeight w:val="1379"/>
        </w:trPr>
        <w:tc>
          <w:tcPr>
            <w:tcW w:w="7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1BC" w:rsidRDefault="00AA71BC" w:rsidP="00AA71BC">
            <w:pPr>
              <w:pStyle w:val="TableParagraph"/>
              <w:spacing w:line="276" w:lineRule="exact"/>
              <w:ind w:left="107" w:right="96" w:firstLine="566"/>
              <w:jc w:val="both"/>
              <w:rPr>
                <w:sz w:val="24"/>
              </w:rPr>
            </w:pPr>
            <w:r>
              <w:rPr>
                <w:sz w:val="24"/>
              </w:rPr>
              <w:t>Compatibilidade dos dados enviados ao Tribunal em relação ao Sistema de Informações Municipais – Acompanhamento Mensal (SIM-AM) com os sistemas da entidade, como por exemplo as demonstrações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contábeis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relatórios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orçamentária (RREO) e gestão fiscal (RGF)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1BC" w:rsidRDefault="00AA71BC" w:rsidP="00AA71BC">
            <w:pPr>
              <w:pStyle w:val="TableParagraph"/>
              <w:rPr>
                <w:sz w:val="26"/>
              </w:rPr>
            </w:pPr>
          </w:p>
          <w:p w:rsidR="00AA71BC" w:rsidRDefault="00AA71BC" w:rsidP="00AA71BC">
            <w:pPr>
              <w:pStyle w:val="TableParagraph"/>
              <w:spacing w:before="7"/>
              <w:rPr>
                <w:sz w:val="21"/>
              </w:rPr>
            </w:pPr>
          </w:p>
          <w:p w:rsidR="00AA71BC" w:rsidRPr="002A3A26" w:rsidRDefault="002A3A26" w:rsidP="002A3A26">
            <w:pPr>
              <w:jc w:val="center"/>
              <w:rPr>
                <w:rFonts w:ascii="Arial" w:hAnsi="Arial" w:cs="Arial"/>
              </w:rPr>
            </w:pPr>
            <w:r w:rsidRPr="002A3A26">
              <w:rPr>
                <w:rFonts w:ascii="Arial" w:hAnsi="Arial" w:cs="Arial"/>
              </w:rPr>
              <w:t>REGULAR</w:t>
            </w:r>
          </w:p>
        </w:tc>
      </w:tr>
    </w:tbl>
    <w:p w:rsidR="00AA71BC" w:rsidRDefault="00AA71BC" w:rsidP="00AA71BC">
      <w:pPr>
        <w:spacing w:after="0" w:line="240" w:lineRule="auto"/>
        <w:ind w:left="425" w:right="408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(*)</w:t>
      </w:r>
      <w:r>
        <w:rPr>
          <w:rFonts w:ascii="Arial" w:hAnsi="Arial" w:cs="Arial"/>
          <w:b/>
          <w:spacing w:val="-6"/>
          <w:sz w:val="20"/>
        </w:rPr>
        <w:t xml:space="preserve"> </w:t>
      </w:r>
      <w:r>
        <w:rPr>
          <w:rFonts w:ascii="Arial" w:hAnsi="Arial" w:cs="Arial"/>
          <w:b/>
          <w:sz w:val="20"/>
        </w:rPr>
        <w:t>Programa</w:t>
      </w:r>
      <w:r>
        <w:rPr>
          <w:rFonts w:ascii="Arial" w:hAnsi="Arial" w:cs="Arial"/>
          <w:b/>
          <w:spacing w:val="-7"/>
          <w:sz w:val="20"/>
        </w:rPr>
        <w:t xml:space="preserve"> </w:t>
      </w:r>
      <w:r>
        <w:rPr>
          <w:rFonts w:ascii="Arial" w:hAnsi="Arial" w:cs="Arial"/>
          <w:b/>
          <w:sz w:val="20"/>
        </w:rPr>
        <w:t>mínimo</w:t>
      </w:r>
      <w:r>
        <w:rPr>
          <w:rFonts w:ascii="Arial" w:hAnsi="Arial" w:cs="Arial"/>
          <w:b/>
          <w:spacing w:val="-6"/>
          <w:sz w:val="20"/>
        </w:rPr>
        <w:t xml:space="preserve"> </w:t>
      </w:r>
      <w:r>
        <w:rPr>
          <w:rFonts w:ascii="Arial" w:hAnsi="Arial" w:cs="Arial"/>
          <w:b/>
          <w:sz w:val="20"/>
        </w:rPr>
        <w:t>indicado</w:t>
      </w:r>
      <w:r>
        <w:rPr>
          <w:rFonts w:ascii="Arial" w:hAnsi="Arial" w:cs="Arial"/>
          <w:b/>
          <w:spacing w:val="-6"/>
          <w:sz w:val="20"/>
        </w:rPr>
        <w:t xml:space="preserve"> </w:t>
      </w:r>
      <w:r>
        <w:rPr>
          <w:rFonts w:ascii="Arial" w:hAnsi="Arial" w:cs="Arial"/>
          <w:b/>
          <w:sz w:val="20"/>
        </w:rPr>
        <w:t>pelo</w:t>
      </w:r>
      <w:r>
        <w:rPr>
          <w:rFonts w:ascii="Arial" w:hAnsi="Arial" w:cs="Arial"/>
          <w:b/>
          <w:spacing w:val="-6"/>
          <w:sz w:val="20"/>
        </w:rPr>
        <w:t xml:space="preserve"> </w:t>
      </w:r>
      <w:r>
        <w:rPr>
          <w:rFonts w:ascii="Arial" w:hAnsi="Arial" w:cs="Arial"/>
          <w:b/>
          <w:sz w:val="20"/>
        </w:rPr>
        <w:t>Tribunal</w:t>
      </w:r>
      <w:r>
        <w:rPr>
          <w:rFonts w:ascii="Arial" w:hAnsi="Arial" w:cs="Arial"/>
          <w:b/>
          <w:spacing w:val="-8"/>
          <w:sz w:val="20"/>
        </w:rPr>
        <w:t xml:space="preserve"> </w:t>
      </w:r>
      <w:r>
        <w:rPr>
          <w:rFonts w:ascii="Arial" w:hAnsi="Arial" w:cs="Arial"/>
          <w:b/>
          <w:sz w:val="20"/>
        </w:rPr>
        <w:t>e</w:t>
      </w:r>
      <w:r>
        <w:rPr>
          <w:rFonts w:ascii="Arial" w:hAnsi="Arial" w:cs="Arial"/>
          <w:b/>
          <w:spacing w:val="-5"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Contas </w:t>
      </w:r>
    </w:p>
    <w:p w:rsidR="00AA71BC" w:rsidRDefault="00AA71BC" w:rsidP="00AA71BC">
      <w:pPr>
        <w:spacing w:after="0" w:line="240" w:lineRule="auto"/>
        <w:ind w:left="425" w:right="408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(**) Avaliação = Regular, </w:t>
      </w:r>
      <w:proofErr w:type="gramStart"/>
      <w:r>
        <w:rPr>
          <w:rFonts w:ascii="Arial" w:hAnsi="Arial" w:cs="Arial"/>
          <w:b/>
          <w:sz w:val="20"/>
        </w:rPr>
        <w:t>Irregular</w:t>
      </w:r>
      <w:proofErr w:type="gramEnd"/>
      <w:r>
        <w:rPr>
          <w:rFonts w:ascii="Arial" w:hAnsi="Arial" w:cs="Arial"/>
          <w:b/>
          <w:sz w:val="20"/>
        </w:rPr>
        <w:t xml:space="preserve"> ou Ressalva</w:t>
      </w:r>
    </w:p>
    <w:p w:rsidR="00AA71BC" w:rsidRDefault="00AA71BC" w:rsidP="00AA71BC">
      <w:pPr>
        <w:pStyle w:val="Corpodetexto"/>
        <w:rPr>
          <w:b/>
          <w:sz w:val="21"/>
        </w:rPr>
      </w:pPr>
    </w:p>
    <w:p w:rsidR="00AA71BC" w:rsidRDefault="00AA71BC" w:rsidP="00AA71BC">
      <w:pPr>
        <w:pStyle w:val="Ttulo3"/>
        <w:keepNext w:val="0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spacing w:before="0" w:after="0"/>
        <w:jc w:val="both"/>
      </w:pPr>
      <w:r>
        <w:t>Considerações</w:t>
      </w:r>
      <w:r>
        <w:rPr>
          <w:spacing w:val="-5"/>
        </w:rPr>
        <w:t xml:space="preserve"> </w:t>
      </w:r>
      <w:r>
        <w:t>relevantes</w:t>
      </w:r>
      <w:r>
        <w:rPr>
          <w:spacing w:val="-2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Relatório</w:t>
      </w:r>
    </w:p>
    <w:p w:rsidR="00AA71BC" w:rsidRDefault="002A3A26" w:rsidP="002A3A26">
      <w:pPr>
        <w:pStyle w:val="PargrafodaLista"/>
        <w:widowControl w:val="0"/>
        <w:tabs>
          <w:tab w:val="left" w:pos="990"/>
        </w:tabs>
        <w:autoSpaceDE w:val="0"/>
        <w:autoSpaceDN w:val="0"/>
        <w:spacing w:before="120"/>
        <w:ind w:left="709" w:right="296"/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de Rebouças, no exercício de 2022, cumpriu com seus deveres constitucionais, quanto a legalidade, economicidade, transparência, regularidade e publicidade de seus atos e obrigações.</w:t>
      </w:r>
    </w:p>
    <w:p w:rsidR="00AA71BC" w:rsidRDefault="00AA71BC" w:rsidP="00AA71BC">
      <w:pPr>
        <w:pStyle w:val="Corpodetexto"/>
        <w:spacing w:before="10"/>
        <w:rPr>
          <w:sz w:val="20"/>
        </w:rPr>
      </w:pPr>
    </w:p>
    <w:p w:rsidR="00AA71BC" w:rsidRDefault="00AA71BC" w:rsidP="00AA71BC">
      <w:pPr>
        <w:pStyle w:val="Ttulo3"/>
        <w:keepNext w:val="0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spacing w:before="0" w:after="0"/>
        <w:jc w:val="both"/>
      </w:pPr>
      <w:r>
        <w:t>Demais</w:t>
      </w:r>
      <w:r>
        <w:rPr>
          <w:spacing w:val="-4"/>
        </w:rPr>
        <w:t xml:space="preserve"> </w:t>
      </w:r>
      <w:r>
        <w:t>ações</w:t>
      </w:r>
      <w:r>
        <w:rPr>
          <w:spacing w:val="-3"/>
        </w:rPr>
        <w:t xml:space="preserve"> </w:t>
      </w:r>
      <w:r>
        <w:rPr>
          <w:spacing w:val="-2"/>
        </w:rPr>
        <w:t>desenvolvidas</w:t>
      </w:r>
    </w:p>
    <w:p w:rsidR="00AA71BC" w:rsidRDefault="00AA71BC" w:rsidP="00AA71BC">
      <w:pPr>
        <w:spacing w:after="0"/>
        <w:rPr>
          <w:rFonts w:ascii="Arial" w:hAnsi="Arial" w:cs="Arial"/>
        </w:rPr>
        <w:sectPr w:rsidR="00AA71BC">
          <w:pgSz w:w="11910" w:h="16840"/>
          <w:pgMar w:top="1600" w:right="840" w:bottom="920" w:left="1420" w:header="749" w:footer="732" w:gutter="0"/>
          <w:cols w:space="720"/>
        </w:sectPr>
      </w:pPr>
    </w:p>
    <w:p w:rsidR="002A3A26" w:rsidRDefault="00AA71BC" w:rsidP="002A3A26">
      <w:pPr>
        <w:pStyle w:val="Ttulo2"/>
        <w:spacing w:line="338" w:lineRule="auto"/>
        <w:ind w:left="2790" w:right="0" w:hanging="2101"/>
        <w:jc w:val="center"/>
        <w:rPr>
          <w:spacing w:val="-4"/>
        </w:rPr>
      </w:pPr>
      <w:r>
        <w:lastRenderedPageBreak/>
        <w:t>PARECER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CONTROLE</w:t>
      </w:r>
      <w:r>
        <w:rPr>
          <w:spacing w:val="-6"/>
        </w:rPr>
        <w:t xml:space="preserve"> </w:t>
      </w:r>
      <w:r>
        <w:t>INTERNO</w:t>
      </w:r>
    </w:p>
    <w:p w:rsidR="002A3A26" w:rsidRDefault="00AA71BC" w:rsidP="002A3A26">
      <w:pPr>
        <w:pStyle w:val="Ttulo2"/>
        <w:spacing w:line="338" w:lineRule="auto"/>
        <w:ind w:left="2790" w:right="0" w:hanging="2101"/>
        <w:jc w:val="center"/>
      </w:pPr>
      <w:r>
        <w:t>AVALIAÇÃO</w:t>
      </w:r>
      <w:r>
        <w:rPr>
          <w:spacing w:val="-1"/>
        </w:rPr>
        <w:t xml:space="preserve"> </w:t>
      </w:r>
      <w:r>
        <w:t>ANUAL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GESTÃO</w:t>
      </w:r>
    </w:p>
    <w:p w:rsidR="00AA71BC" w:rsidRDefault="00AA71BC" w:rsidP="002A3A26">
      <w:pPr>
        <w:pStyle w:val="Ttulo2"/>
        <w:spacing w:line="338" w:lineRule="auto"/>
        <w:ind w:left="2790" w:right="0" w:hanging="2101"/>
        <w:jc w:val="center"/>
      </w:pPr>
      <w:r>
        <w:t>(PRESTAÇÃO DE CONTAS ANUAL)</w:t>
      </w:r>
    </w:p>
    <w:p w:rsidR="00EF42E7" w:rsidRDefault="00EF42E7" w:rsidP="002A3A26">
      <w:pPr>
        <w:pStyle w:val="Ttulo2"/>
        <w:spacing w:line="338" w:lineRule="auto"/>
        <w:ind w:left="2790" w:right="0" w:hanging="2101"/>
        <w:jc w:val="center"/>
      </w:pPr>
    </w:p>
    <w:p w:rsidR="00EF42E7" w:rsidRDefault="00EF42E7" w:rsidP="002A3A26">
      <w:pPr>
        <w:pStyle w:val="Ttulo2"/>
        <w:spacing w:line="338" w:lineRule="auto"/>
        <w:ind w:left="2790" w:right="0" w:hanging="2101"/>
        <w:jc w:val="center"/>
      </w:pPr>
    </w:p>
    <w:p w:rsidR="00AA71BC" w:rsidRDefault="00AA71BC" w:rsidP="00EF42E7">
      <w:pPr>
        <w:pStyle w:val="Corpodetexto"/>
        <w:spacing w:before="5" w:line="360" w:lineRule="auto"/>
        <w:ind w:right="-1" w:firstLine="1134"/>
        <w:jc w:val="both"/>
        <w:rPr>
          <w:b/>
          <w:sz w:val="27"/>
        </w:rPr>
      </w:pPr>
      <w:r w:rsidRPr="002A3A26">
        <w:t>Tendo em vista o trabalho de acompanhamento e fiscalização aplicado e conduzido por este Órgão de Controle Interno no exercício financeiro de 202</w:t>
      </w:r>
      <w:r w:rsidR="002A3A26" w:rsidRPr="002A3A26">
        <w:t>2</w:t>
      </w:r>
      <w:r w:rsidRPr="002A3A26">
        <w:t>, do CHEFE DO PODER</w:t>
      </w:r>
      <w:r w:rsidRPr="002A3A26">
        <w:rPr>
          <w:spacing w:val="47"/>
        </w:rPr>
        <w:t xml:space="preserve">  </w:t>
      </w:r>
      <w:r w:rsidRPr="002A3A26">
        <w:t>LEGISLATIVO</w:t>
      </w:r>
      <w:r w:rsidRPr="002A3A26">
        <w:rPr>
          <w:spacing w:val="49"/>
        </w:rPr>
        <w:t xml:space="preserve">  </w:t>
      </w:r>
      <w:r w:rsidRPr="002A3A26">
        <w:t>DO</w:t>
      </w:r>
      <w:r w:rsidRPr="002A3A26">
        <w:rPr>
          <w:spacing w:val="49"/>
        </w:rPr>
        <w:t xml:space="preserve">  </w:t>
      </w:r>
      <w:r w:rsidRPr="002A3A26">
        <w:t>MUNICÍPIO</w:t>
      </w:r>
      <w:r w:rsidRPr="002A3A26">
        <w:rPr>
          <w:spacing w:val="49"/>
        </w:rPr>
        <w:t xml:space="preserve">  </w:t>
      </w:r>
      <w:r w:rsidRPr="002A3A26">
        <w:t>DE</w:t>
      </w:r>
      <w:r w:rsidRPr="002A3A26">
        <w:rPr>
          <w:spacing w:val="48"/>
        </w:rPr>
        <w:t xml:space="preserve"> </w:t>
      </w:r>
      <w:r w:rsidR="002A3A26" w:rsidRPr="002A3A26">
        <w:rPr>
          <w:spacing w:val="48"/>
        </w:rPr>
        <w:t>REBOUÇAS-PR</w:t>
      </w:r>
      <w:r w:rsidRPr="002A3A26">
        <w:t>,</w:t>
      </w:r>
      <w:r w:rsidRPr="002A3A26">
        <w:rPr>
          <w:spacing w:val="49"/>
        </w:rPr>
        <w:t xml:space="preserve">  </w:t>
      </w:r>
      <w:r w:rsidRPr="002A3A26">
        <w:t>em</w:t>
      </w:r>
      <w:r w:rsidRPr="002A3A26">
        <w:rPr>
          <w:spacing w:val="48"/>
        </w:rPr>
        <w:t xml:space="preserve">  </w:t>
      </w:r>
      <w:r w:rsidRPr="002A3A26">
        <w:t>atendimento</w:t>
      </w:r>
      <w:r w:rsidRPr="002A3A26">
        <w:rPr>
          <w:spacing w:val="49"/>
        </w:rPr>
        <w:t xml:space="preserve">  </w:t>
      </w:r>
      <w:r w:rsidRPr="002A3A26">
        <w:rPr>
          <w:spacing w:val="-5"/>
        </w:rPr>
        <w:t>às</w:t>
      </w:r>
      <w:r w:rsidR="00EF42E7">
        <w:rPr>
          <w:spacing w:val="-5"/>
        </w:rPr>
        <w:t xml:space="preserve"> </w:t>
      </w:r>
      <w:r w:rsidRPr="002A3A26">
        <w:t>determinações legais e regulamentares, e subsidiado no resultado consubstanciado no Relatório de Controle Interno que acompanha este Parecer, concluímos pela</w:t>
      </w:r>
      <w:r w:rsidR="00EF42E7">
        <w:t xml:space="preserve"> </w:t>
      </w:r>
      <w:r>
        <w:rPr>
          <w:b/>
        </w:rPr>
        <w:t xml:space="preserve">REGULARIDADE </w:t>
      </w:r>
      <w:r>
        <w:t xml:space="preserve"> da referida gestão, encontrando-se o processo em condição de ser submetido ao Tribunal de Contas do Estado do Paraná, levando-se o teor do referido Relatório e deste documento ao conhecimento do Responsável pela Administração, para as medidas que entender devidas.</w:t>
      </w:r>
    </w:p>
    <w:p w:rsidR="00AA71BC" w:rsidRDefault="00AA71BC" w:rsidP="00EF42E7">
      <w:pPr>
        <w:pStyle w:val="Corpodetexto"/>
        <w:spacing w:before="1" w:line="360" w:lineRule="auto"/>
        <w:ind w:right="-1" w:firstLine="1134"/>
        <w:jc w:val="both"/>
      </w:pPr>
      <w:r>
        <w:t>A opinião supra não elide nem respalda irregularidades não detectadas nos</w:t>
      </w:r>
      <w:r>
        <w:rPr>
          <w:spacing w:val="40"/>
        </w:rPr>
        <w:t xml:space="preserve"> </w:t>
      </w:r>
      <w:r>
        <w:t>trabalhos desenvolvidos, nem isenta dos encaminhamentos administrativos e legais que o caso ensejar.</w:t>
      </w:r>
    </w:p>
    <w:p w:rsidR="00AA71BC" w:rsidRDefault="00AA71BC" w:rsidP="00EF42E7">
      <w:pPr>
        <w:pStyle w:val="Corpodetexto"/>
        <w:spacing w:before="7"/>
        <w:ind w:right="-1" w:firstLine="1134"/>
        <w:rPr>
          <w:sz w:val="27"/>
        </w:rPr>
      </w:pPr>
    </w:p>
    <w:p w:rsidR="00AA71BC" w:rsidRDefault="00EF42E7" w:rsidP="00EF42E7">
      <w:pPr>
        <w:pStyle w:val="Corpodetexto"/>
        <w:ind w:right="-1" w:firstLine="1134"/>
        <w:jc w:val="both"/>
      </w:pPr>
      <w:r>
        <w:t>Rebouças, 17 de março de 2023.</w:t>
      </w:r>
    </w:p>
    <w:p w:rsidR="00AA71BC" w:rsidRDefault="00AA71BC" w:rsidP="00EF42E7">
      <w:pPr>
        <w:pStyle w:val="Corpodetexto"/>
        <w:spacing w:before="1"/>
        <w:ind w:right="-1" w:firstLine="1134"/>
        <w:rPr>
          <w:sz w:val="31"/>
        </w:rPr>
      </w:pPr>
    </w:p>
    <w:p w:rsidR="008A6DD8" w:rsidRDefault="008A6DD8"/>
    <w:p w:rsidR="00EF42E7" w:rsidRDefault="00EF42E7"/>
    <w:p w:rsidR="00EF42E7" w:rsidRPr="00EF42E7" w:rsidRDefault="00EF42E7" w:rsidP="00EF42E7">
      <w:pPr>
        <w:spacing w:after="0"/>
        <w:rPr>
          <w:rFonts w:ascii="Arial" w:hAnsi="Arial" w:cs="Arial"/>
          <w:sz w:val="24"/>
          <w:szCs w:val="24"/>
        </w:rPr>
      </w:pPr>
      <w:r w:rsidRPr="00EF42E7">
        <w:rPr>
          <w:rFonts w:ascii="Arial" w:hAnsi="Arial" w:cs="Arial"/>
          <w:sz w:val="24"/>
          <w:szCs w:val="24"/>
        </w:rPr>
        <w:t>Cátia Gabriela Kazmierczak</w:t>
      </w:r>
    </w:p>
    <w:p w:rsidR="00EF42E7" w:rsidRDefault="00EF42E7" w:rsidP="00EF42E7">
      <w:pPr>
        <w:spacing w:after="0"/>
        <w:rPr>
          <w:rFonts w:ascii="Arial" w:hAnsi="Arial" w:cs="Arial"/>
          <w:sz w:val="24"/>
          <w:szCs w:val="24"/>
        </w:rPr>
      </w:pPr>
      <w:r w:rsidRPr="00EF42E7">
        <w:rPr>
          <w:rFonts w:ascii="Arial" w:hAnsi="Arial" w:cs="Arial"/>
          <w:sz w:val="24"/>
          <w:szCs w:val="24"/>
        </w:rPr>
        <w:t>Controle Interno</w:t>
      </w:r>
    </w:p>
    <w:p w:rsidR="00EF42E7" w:rsidRDefault="00EF42E7" w:rsidP="00EF42E7">
      <w:pPr>
        <w:spacing w:after="0"/>
        <w:rPr>
          <w:rFonts w:ascii="Arial" w:hAnsi="Arial" w:cs="Arial"/>
          <w:sz w:val="24"/>
          <w:szCs w:val="24"/>
        </w:rPr>
      </w:pPr>
    </w:p>
    <w:p w:rsidR="00EF42E7" w:rsidRDefault="00EF42E7" w:rsidP="00EF42E7">
      <w:pPr>
        <w:spacing w:after="0"/>
        <w:rPr>
          <w:rFonts w:ascii="Arial" w:hAnsi="Arial" w:cs="Arial"/>
          <w:sz w:val="24"/>
          <w:szCs w:val="24"/>
        </w:rPr>
      </w:pPr>
    </w:p>
    <w:p w:rsidR="00EF42E7" w:rsidRPr="00EF42E7" w:rsidRDefault="00EF42E7" w:rsidP="00EF42E7">
      <w:pPr>
        <w:spacing w:after="0"/>
        <w:rPr>
          <w:rFonts w:ascii="Arial" w:hAnsi="Arial" w:cs="Arial"/>
          <w:sz w:val="24"/>
          <w:szCs w:val="24"/>
        </w:rPr>
      </w:pPr>
    </w:p>
    <w:p w:rsidR="00EF42E7" w:rsidRPr="00EF42E7" w:rsidRDefault="00EF42E7" w:rsidP="00EF42E7">
      <w:pPr>
        <w:spacing w:after="0"/>
        <w:rPr>
          <w:rFonts w:ascii="Arial" w:hAnsi="Arial" w:cs="Arial"/>
          <w:sz w:val="24"/>
          <w:szCs w:val="24"/>
        </w:rPr>
      </w:pPr>
      <w:r w:rsidRPr="00EF42E7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é</w:t>
      </w:r>
      <w:r w:rsidRPr="00EF42E7">
        <w:rPr>
          <w:rFonts w:ascii="Arial" w:hAnsi="Arial" w:cs="Arial"/>
          <w:sz w:val="24"/>
          <w:szCs w:val="24"/>
        </w:rPr>
        <w:t>lia M</w:t>
      </w:r>
      <w:r>
        <w:rPr>
          <w:rFonts w:ascii="Arial" w:hAnsi="Arial" w:cs="Arial"/>
          <w:sz w:val="24"/>
          <w:szCs w:val="24"/>
        </w:rPr>
        <w:t>argarete</w:t>
      </w:r>
      <w:r w:rsidRPr="00EF42E7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 xml:space="preserve">odgurski de </w:t>
      </w:r>
      <w:r w:rsidRPr="00EF42E7">
        <w:rPr>
          <w:rFonts w:ascii="Arial" w:hAnsi="Arial" w:cs="Arial"/>
          <w:sz w:val="24"/>
          <w:szCs w:val="24"/>
        </w:rPr>
        <w:t>Andrade</w:t>
      </w:r>
    </w:p>
    <w:p w:rsidR="00EF42E7" w:rsidRDefault="00EF42E7" w:rsidP="00EF42E7">
      <w:pPr>
        <w:spacing w:after="0"/>
        <w:rPr>
          <w:rFonts w:ascii="Arial" w:hAnsi="Arial" w:cs="Arial"/>
          <w:sz w:val="24"/>
          <w:szCs w:val="24"/>
        </w:rPr>
      </w:pPr>
      <w:r w:rsidRPr="00EF42E7">
        <w:rPr>
          <w:rFonts w:ascii="Arial" w:hAnsi="Arial" w:cs="Arial"/>
          <w:sz w:val="24"/>
          <w:szCs w:val="24"/>
        </w:rPr>
        <w:t>Controle Interno</w:t>
      </w:r>
    </w:p>
    <w:p w:rsidR="006C62F5" w:rsidRDefault="006C62F5" w:rsidP="00EF42E7">
      <w:pPr>
        <w:spacing w:after="0"/>
        <w:rPr>
          <w:rFonts w:ascii="Arial" w:hAnsi="Arial" w:cs="Arial"/>
          <w:sz w:val="24"/>
          <w:szCs w:val="24"/>
        </w:rPr>
      </w:pPr>
    </w:p>
    <w:p w:rsidR="006C62F5" w:rsidRDefault="006C62F5" w:rsidP="00EF42E7">
      <w:pPr>
        <w:spacing w:after="0"/>
        <w:rPr>
          <w:rFonts w:ascii="Arial" w:hAnsi="Arial" w:cs="Arial"/>
          <w:sz w:val="24"/>
          <w:szCs w:val="24"/>
        </w:rPr>
      </w:pPr>
    </w:p>
    <w:p w:rsidR="006C62F5" w:rsidRDefault="006C62F5" w:rsidP="00EF42E7">
      <w:pPr>
        <w:spacing w:after="0"/>
        <w:rPr>
          <w:rFonts w:ascii="Arial" w:hAnsi="Arial" w:cs="Arial"/>
          <w:sz w:val="24"/>
          <w:szCs w:val="24"/>
        </w:rPr>
      </w:pPr>
    </w:p>
    <w:p w:rsidR="006C62F5" w:rsidRDefault="006C62F5" w:rsidP="00EF42E7">
      <w:pPr>
        <w:spacing w:after="0"/>
        <w:rPr>
          <w:rFonts w:ascii="Arial" w:hAnsi="Arial" w:cs="Arial"/>
          <w:sz w:val="24"/>
          <w:szCs w:val="24"/>
        </w:rPr>
      </w:pPr>
    </w:p>
    <w:p w:rsidR="006C62F5" w:rsidRDefault="006C62F5" w:rsidP="00EF42E7">
      <w:pPr>
        <w:spacing w:after="0"/>
        <w:rPr>
          <w:rFonts w:ascii="Arial" w:hAnsi="Arial" w:cs="Arial"/>
          <w:sz w:val="24"/>
          <w:szCs w:val="24"/>
        </w:rPr>
      </w:pPr>
    </w:p>
    <w:p w:rsidR="006C62F5" w:rsidRDefault="006C62F5" w:rsidP="00EF42E7">
      <w:pPr>
        <w:spacing w:after="0"/>
        <w:rPr>
          <w:rFonts w:ascii="Arial" w:hAnsi="Arial" w:cs="Arial"/>
          <w:sz w:val="24"/>
          <w:szCs w:val="24"/>
        </w:rPr>
      </w:pPr>
    </w:p>
    <w:p w:rsidR="006C62F5" w:rsidRDefault="006C62F5" w:rsidP="00EF42E7">
      <w:pPr>
        <w:spacing w:after="0"/>
        <w:rPr>
          <w:rFonts w:ascii="Arial" w:hAnsi="Arial" w:cs="Arial"/>
          <w:sz w:val="24"/>
          <w:szCs w:val="24"/>
        </w:rPr>
      </w:pPr>
    </w:p>
    <w:p w:rsidR="006C62F5" w:rsidRDefault="006C62F5" w:rsidP="00EF42E7">
      <w:pPr>
        <w:spacing w:after="0"/>
        <w:rPr>
          <w:rFonts w:ascii="Arial" w:hAnsi="Arial" w:cs="Arial"/>
          <w:sz w:val="24"/>
          <w:szCs w:val="24"/>
        </w:rPr>
      </w:pPr>
    </w:p>
    <w:p w:rsidR="006C62F5" w:rsidRDefault="006C62F5" w:rsidP="00EF42E7">
      <w:pPr>
        <w:spacing w:after="0"/>
        <w:rPr>
          <w:rFonts w:ascii="Arial" w:hAnsi="Arial" w:cs="Arial"/>
          <w:sz w:val="24"/>
          <w:szCs w:val="24"/>
        </w:rPr>
      </w:pPr>
    </w:p>
    <w:p w:rsidR="006C62F5" w:rsidRPr="00F03EC7" w:rsidRDefault="00533EB3" w:rsidP="00533EB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03EC7">
        <w:rPr>
          <w:rFonts w:ascii="Arial" w:hAnsi="Arial" w:cs="Arial"/>
          <w:b/>
          <w:sz w:val="24"/>
          <w:szCs w:val="24"/>
        </w:rPr>
        <w:lastRenderedPageBreak/>
        <w:t>ANEXOS DOCUMENTAÇÃO COMPROBATÓRIA, COMO DIPLOMA E OUTROS CURSOS NA ÁREA DE CONTROLE INTERNO</w:t>
      </w:r>
    </w:p>
    <w:p w:rsidR="00533EB3" w:rsidRPr="00F03EC7" w:rsidRDefault="00533EB3" w:rsidP="00533EB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03EC7">
        <w:rPr>
          <w:rFonts w:ascii="Arial" w:hAnsi="Arial" w:cs="Arial"/>
          <w:b/>
          <w:sz w:val="24"/>
          <w:szCs w:val="24"/>
        </w:rPr>
        <w:t>(Controlador  1</w:t>
      </w:r>
      <w:r w:rsidR="008C31CE">
        <w:rPr>
          <w:rFonts w:ascii="Arial" w:hAnsi="Arial" w:cs="Arial"/>
          <w:b/>
          <w:sz w:val="24"/>
          <w:szCs w:val="24"/>
        </w:rPr>
        <w:t>:</w:t>
      </w:r>
      <w:r w:rsidRPr="00F03EC7">
        <w:rPr>
          <w:rFonts w:ascii="Arial" w:hAnsi="Arial" w:cs="Arial"/>
          <w:b/>
          <w:sz w:val="24"/>
          <w:szCs w:val="24"/>
        </w:rPr>
        <w:t xml:space="preserve"> Cátia Gabriela </w:t>
      </w:r>
      <w:proofErr w:type="spellStart"/>
      <w:r w:rsidRPr="00F03EC7">
        <w:rPr>
          <w:rFonts w:ascii="Arial" w:hAnsi="Arial" w:cs="Arial"/>
          <w:b/>
          <w:sz w:val="24"/>
          <w:szCs w:val="24"/>
        </w:rPr>
        <w:t>Kazmierczak</w:t>
      </w:r>
      <w:proofErr w:type="spellEnd"/>
      <w:r w:rsidRPr="00F03EC7">
        <w:rPr>
          <w:rFonts w:ascii="Arial" w:hAnsi="Arial" w:cs="Arial"/>
          <w:b/>
          <w:sz w:val="24"/>
          <w:szCs w:val="24"/>
        </w:rPr>
        <w:t>)</w:t>
      </w:r>
    </w:p>
    <w:p w:rsidR="00533EB3" w:rsidRDefault="00533EB3" w:rsidP="00533EB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33EB3" w:rsidRPr="00533EB3" w:rsidRDefault="00533EB3" w:rsidP="00533EB3">
      <w:pPr>
        <w:shd w:val="clear" w:color="auto" w:fill="FFFFFF"/>
        <w:tabs>
          <w:tab w:val="num" w:pos="720"/>
        </w:tabs>
        <w:spacing w:after="0" w:line="276" w:lineRule="auto"/>
        <w:ind w:left="1095" w:hanging="1095"/>
        <w:rPr>
          <w:rFonts w:ascii="Arial" w:hAnsi="Arial" w:cs="Arial"/>
          <w:sz w:val="24"/>
          <w:szCs w:val="24"/>
        </w:rPr>
      </w:pPr>
      <w:r w:rsidRPr="00533EB3">
        <w:rPr>
          <w:rFonts w:ascii="Arial" w:hAnsi="Arial" w:cs="Arial"/>
          <w:sz w:val="24"/>
          <w:szCs w:val="24"/>
        </w:rPr>
        <w:t>Diploma Graduação Geografia</w:t>
      </w:r>
    </w:p>
    <w:p w:rsidR="00533EB3" w:rsidRPr="00533EB3" w:rsidRDefault="00533EB3" w:rsidP="00533EB3">
      <w:pPr>
        <w:shd w:val="clear" w:color="auto" w:fill="FFFFFF"/>
        <w:tabs>
          <w:tab w:val="num" w:pos="720"/>
        </w:tabs>
        <w:spacing w:after="0" w:line="276" w:lineRule="auto"/>
        <w:ind w:left="1095" w:hanging="1095"/>
        <w:rPr>
          <w:rFonts w:ascii="Arial" w:hAnsi="Arial" w:cs="Arial"/>
          <w:sz w:val="24"/>
          <w:szCs w:val="24"/>
        </w:rPr>
      </w:pPr>
      <w:r w:rsidRPr="00533EB3">
        <w:rPr>
          <w:rFonts w:ascii="Arial" w:hAnsi="Arial" w:cs="Arial"/>
          <w:sz w:val="24"/>
          <w:szCs w:val="24"/>
        </w:rPr>
        <w:t>Diploma Pós-</w:t>
      </w:r>
      <w:r w:rsidR="00BF52F0" w:rsidRPr="00533EB3">
        <w:rPr>
          <w:rFonts w:ascii="Arial" w:hAnsi="Arial" w:cs="Arial"/>
          <w:sz w:val="24"/>
          <w:szCs w:val="24"/>
        </w:rPr>
        <w:t>Graduação Educação</w:t>
      </w:r>
      <w:r w:rsidRPr="00533EB3">
        <w:rPr>
          <w:rFonts w:ascii="Arial" w:hAnsi="Arial" w:cs="Arial"/>
          <w:sz w:val="24"/>
          <w:szCs w:val="24"/>
        </w:rPr>
        <w:t xml:space="preserve"> Inclusiva</w:t>
      </w:r>
    </w:p>
    <w:p w:rsidR="00533EB3" w:rsidRPr="00533EB3" w:rsidRDefault="00533EB3" w:rsidP="00533EB3">
      <w:pPr>
        <w:shd w:val="clear" w:color="auto" w:fill="FFFFFF"/>
        <w:tabs>
          <w:tab w:val="num" w:pos="720"/>
        </w:tabs>
        <w:spacing w:after="0" w:line="276" w:lineRule="auto"/>
        <w:ind w:left="1095" w:hanging="1095"/>
        <w:rPr>
          <w:rFonts w:ascii="Arial" w:hAnsi="Arial" w:cs="Arial"/>
          <w:sz w:val="24"/>
          <w:szCs w:val="24"/>
        </w:rPr>
      </w:pPr>
      <w:r w:rsidRPr="00533EB3">
        <w:rPr>
          <w:rFonts w:ascii="Arial" w:hAnsi="Arial" w:cs="Arial"/>
          <w:sz w:val="24"/>
          <w:szCs w:val="24"/>
        </w:rPr>
        <w:t xml:space="preserve">Diploma </w:t>
      </w:r>
      <w:r w:rsidR="00BF52F0" w:rsidRPr="00533EB3">
        <w:rPr>
          <w:rFonts w:ascii="Arial" w:hAnsi="Arial" w:cs="Arial"/>
          <w:sz w:val="24"/>
          <w:szCs w:val="24"/>
        </w:rPr>
        <w:t>Pós-Graduação Administração</w:t>
      </w:r>
      <w:r w:rsidRPr="00533EB3">
        <w:rPr>
          <w:rFonts w:ascii="Arial" w:hAnsi="Arial" w:cs="Arial"/>
          <w:sz w:val="24"/>
          <w:szCs w:val="24"/>
        </w:rPr>
        <w:t xml:space="preserve"> Publica </w:t>
      </w:r>
    </w:p>
    <w:p w:rsidR="00533EB3" w:rsidRPr="00533EB3" w:rsidRDefault="00533EB3" w:rsidP="00533EB3">
      <w:pPr>
        <w:spacing w:after="0" w:line="276" w:lineRule="auto"/>
        <w:ind w:hanging="1095"/>
        <w:rPr>
          <w:rFonts w:ascii="Arial" w:hAnsi="Arial" w:cs="Arial"/>
          <w:sz w:val="24"/>
          <w:szCs w:val="24"/>
        </w:rPr>
      </w:pPr>
      <w:r w:rsidRPr="00533EB3">
        <w:rPr>
          <w:rFonts w:ascii="Arial" w:hAnsi="Arial" w:cs="Arial"/>
          <w:sz w:val="24"/>
          <w:szCs w:val="24"/>
        </w:rPr>
        <w:t xml:space="preserve">                CURSO INTERLEGIS:   INTRODUÇÃO AO CONTROLE INTERNO </w:t>
      </w:r>
    </w:p>
    <w:p w:rsidR="00533EB3" w:rsidRPr="00533EB3" w:rsidRDefault="00533EB3" w:rsidP="00533EB3">
      <w:pPr>
        <w:pStyle w:val="Ttulo1"/>
        <w:shd w:val="clear" w:color="auto" w:fill="FFFFFF"/>
        <w:spacing w:before="0"/>
        <w:rPr>
          <w:rFonts w:ascii="Arial" w:hAnsi="Arial" w:cs="Arial"/>
          <w:bCs/>
          <w:color w:val="auto"/>
          <w:sz w:val="24"/>
          <w:szCs w:val="24"/>
        </w:rPr>
      </w:pPr>
      <w:r w:rsidRPr="00533EB3">
        <w:rPr>
          <w:rFonts w:ascii="Arial" w:hAnsi="Arial" w:cs="Arial"/>
          <w:color w:val="auto"/>
          <w:sz w:val="24"/>
          <w:szCs w:val="24"/>
        </w:rPr>
        <w:t>CURSO INTERLEGIS:   Transparência Legislativa</w:t>
      </w:r>
    </w:p>
    <w:p w:rsidR="00533EB3" w:rsidRDefault="00533EB3" w:rsidP="00533EB3">
      <w:pPr>
        <w:spacing w:after="0" w:line="276" w:lineRule="auto"/>
        <w:ind w:hanging="1095"/>
        <w:rPr>
          <w:rFonts w:ascii="Arial" w:hAnsi="Arial" w:cs="Arial"/>
          <w:sz w:val="24"/>
          <w:szCs w:val="24"/>
        </w:rPr>
      </w:pPr>
      <w:r w:rsidRPr="00533EB3">
        <w:rPr>
          <w:rFonts w:ascii="Arial" w:hAnsi="Arial" w:cs="Arial"/>
          <w:sz w:val="24"/>
          <w:szCs w:val="24"/>
        </w:rPr>
        <w:t xml:space="preserve">                </w:t>
      </w:r>
      <w:r w:rsidR="00BF52F0" w:rsidRPr="00533EB3">
        <w:rPr>
          <w:rFonts w:ascii="Arial" w:hAnsi="Arial" w:cs="Arial"/>
          <w:sz w:val="24"/>
          <w:szCs w:val="24"/>
        </w:rPr>
        <w:t>CURSO TCU</w:t>
      </w:r>
      <w:proofErr w:type="gramStart"/>
      <w:r w:rsidRPr="00533EB3">
        <w:rPr>
          <w:rFonts w:ascii="Arial" w:hAnsi="Arial" w:cs="Arial"/>
          <w:sz w:val="24"/>
          <w:szCs w:val="24"/>
        </w:rPr>
        <w:t>-  Controles</w:t>
      </w:r>
      <w:proofErr w:type="gramEnd"/>
      <w:r w:rsidRPr="00533EB3">
        <w:rPr>
          <w:rFonts w:ascii="Arial" w:hAnsi="Arial" w:cs="Arial"/>
          <w:sz w:val="24"/>
          <w:szCs w:val="24"/>
        </w:rPr>
        <w:t xml:space="preserve"> na Administração Pública</w:t>
      </w:r>
    </w:p>
    <w:p w:rsidR="00F03EC7" w:rsidRPr="00533EB3" w:rsidRDefault="00F03EC7" w:rsidP="00533EB3">
      <w:pPr>
        <w:spacing w:after="0" w:line="276" w:lineRule="auto"/>
        <w:ind w:hanging="1095"/>
        <w:rPr>
          <w:rFonts w:ascii="Arial" w:hAnsi="Arial" w:cs="Arial"/>
          <w:sz w:val="24"/>
          <w:szCs w:val="24"/>
        </w:rPr>
      </w:pPr>
    </w:p>
    <w:p w:rsidR="00F03EC7" w:rsidRPr="00533EB3" w:rsidRDefault="00F03EC7" w:rsidP="00F03EC7">
      <w:pPr>
        <w:jc w:val="center"/>
        <w:rPr>
          <w:rFonts w:ascii="Arial" w:hAnsi="Arial" w:cs="Arial"/>
          <w:sz w:val="24"/>
          <w:szCs w:val="24"/>
          <w:u w:val="single"/>
        </w:rPr>
      </w:pPr>
      <w:r w:rsidRPr="00533EB3">
        <w:rPr>
          <w:rFonts w:ascii="Arial" w:hAnsi="Arial" w:cs="Arial"/>
          <w:sz w:val="24"/>
          <w:szCs w:val="24"/>
          <w:u w:val="single"/>
        </w:rPr>
        <w:t xml:space="preserve">CURSOS NA ESCOLA DE GESTÃO DO </w:t>
      </w:r>
      <w:proofErr w:type="gramStart"/>
      <w:r w:rsidRPr="00533EB3">
        <w:rPr>
          <w:rFonts w:ascii="Arial" w:hAnsi="Arial" w:cs="Arial"/>
          <w:sz w:val="24"/>
          <w:szCs w:val="24"/>
          <w:u w:val="single"/>
        </w:rPr>
        <w:t>TCE :</w:t>
      </w:r>
      <w:proofErr w:type="gramEnd"/>
    </w:p>
    <w:p w:rsidR="00533EB3" w:rsidRPr="00F03EC7" w:rsidRDefault="00533EB3" w:rsidP="00533EB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03EC7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BF52F0" w:rsidRPr="00F03EC7">
        <w:rPr>
          <w:rFonts w:ascii="Arial" w:eastAsia="Times New Roman" w:hAnsi="Arial" w:cs="Arial"/>
          <w:sz w:val="24"/>
          <w:szCs w:val="24"/>
          <w:lang w:eastAsia="pt-BR"/>
        </w:rPr>
        <w:t xml:space="preserve"> -</w:t>
      </w:r>
      <w:hyperlink r:id="rId8" w:tgtFrame="popup" w:history="1">
        <w:r w:rsidRPr="00F03EC7">
          <w:rPr>
            <w:rFonts w:ascii="Arial" w:eastAsia="Times New Roman" w:hAnsi="Arial" w:cs="Arial"/>
            <w:i/>
            <w:iCs/>
            <w:sz w:val="24"/>
            <w:szCs w:val="24"/>
            <w:u w:val="single"/>
            <w:lang w:eastAsia="pt-BR"/>
          </w:rPr>
          <w:t>Noções de Direito Administrativo - O que é Direito Administrativo?</w:t>
        </w:r>
        <w:r w:rsidRPr="00F03EC7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.</w:t>
        </w:r>
      </w:hyperlink>
    </w:p>
    <w:p w:rsidR="00533EB3" w:rsidRPr="00F03EC7" w:rsidRDefault="00533EB3" w:rsidP="00533EB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03EC7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BF52F0" w:rsidRPr="00F03EC7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Pr="00F03EC7">
        <w:rPr>
          <w:rFonts w:ascii="Arial" w:eastAsia="Times New Roman" w:hAnsi="Arial" w:cs="Arial"/>
          <w:sz w:val="24"/>
          <w:szCs w:val="24"/>
          <w:lang w:eastAsia="pt-BR"/>
        </w:rPr>
        <w:t> </w:t>
      </w:r>
      <w:hyperlink r:id="rId9" w:tgtFrame="popup" w:history="1">
        <w:r w:rsidRPr="00F03EC7">
          <w:rPr>
            <w:rFonts w:ascii="Arial" w:eastAsia="Times New Roman" w:hAnsi="Arial" w:cs="Arial"/>
            <w:i/>
            <w:iCs/>
            <w:sz w:val="24"/>
            <w:szCs w:val="24"/>
            <w:u w:val="single"/>
            <w:lang w:eastAsia="pt-BR"/>
          </w:rPr>
          <w:t>Noções de Direito Administrativo - O que é Regime Jurídico de Direito Administrativo?</w:t>
        </w:r>
        <w:r w:rsidRPr="00F03EC7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.</w:t>
        </w:r>
      </w:hyperlink>
      <w:r w:rsidRPr="00F03EC7"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</w:p>
    <w:p w:rsidR="00533EB3" w:rsidRPr="00F03EC7" w:rsidRDefault="00533EB3" w:rsidP="00533EB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03EC7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="00BF52F0" w:rsidRPr="00F03EC7">
        <w:rPr>
          <w:rFonts w:ascii="Arial" w:eastAsia="Times New Roman" w:hAnsi="Arial" w:cs="Arial"/>
          <w:sz w:val="24"/>
          <w:szCs w:val="24"/>
          <w:lang w:eastAsia="pt-BR"/>
        </w:rPr>
        <w:t xml:space="preserve"> -</w:t>
      </w:r>
      <w:r w:rsidRPr="00F03EC7">
        <w:rPr>
          <w:rFonts w:ascii="Arial" w:eastAsia="Times New Roman" w:hAnsi="Arial" w:cs="Arial"/>
          <w:sz w:val="24"/>
          <w:szCs w:val="24"/>
          <w:lang w:eastAsia="pt-BR"/>
        </w:rPr>
        <w:t> </w:t>
      </w:r>
      <w:hyperlink r:id="rId10" w:tgtFrame="popup" w:history="1">
        <w:r w:rsidRPr="00F03EC7">
          <w:rPr>
            <w:rFonts w:ascii="Arial" w:eastAsia="Times New Roman" w:hAnsi="Arial" w:cs="Arial"/>
            <w:i/>
            <w:iCs/>
            <w:sz w:val="24"/>
            <w:szCs w:val="24"/>
            <w:u w:val="single"/>
            <w:lang w:eastAsia="pt-BR"/>
          </w:rPr>
          <w:t>Noções de Direito Administrativo - Princípios de Direito Administrativo</w:t>
        </w:r>
        <w:r w:rsidRPr="00F03EC7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.</w:t>
        </w:r>
      </w:hyperlink>
      <w:r w:rsidRPr="00F03EC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533EB3" w:rsidRPr="00F03EC7" w:rsidRDefault="00533EB3" w:rsidP="00533EB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03EC7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="00BF52F0" w:rsidRPr="00F03EC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03EC7">
        <w:rPr>
          <w:rFonts w:ascii="Arial" w:eastAsia="Times New Roman" w:hAnsi="Arial" w:cs="Arial"/>
          <w:sz w:val="24"/>
          <w:szCs w:val="24"/>
          <w:lang w:eastAsia="pt-BR"/>
        </w:rPr>
        <w:t>-  </w:t>
      </w:r>
      <w:hyperlink r:id="rId11" w:tgtFrame="popup" w:history="1">
        <w:r w:rsidRPr="00F03EC7">
          <w:rPr>
            <w:rFonts w:ascii="Arial" w:eastAsia="Times New Roman" w:hAnsi="Arial" w:cs="Arial"/>
            <w:i/>
            <w:iCs/>
            <w:sz w:val="24"/>
            <w:szCs w:val="24"/>
            <w:u w:val="single"/>
            <w:lang w:eastAsia="pt-BR"/>
          </w:rPr>
          <w:t>Noções de Direito Administrativo - Atos Administrativos</w:t>
        </w:r>
        <w:r w:rsidRPr="00F03EC7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.</w:t>
        </w:r>
      </w:hyperlink>
      <w:r w:rsidRPr="00F03EC7"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</w:p>
    <w:p w:rsidR="00533EB3" w:rsidRPr="00F03EC7" w:rsidRDefault="00533EB3" w:rsidP="00533EB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03EC7">
        <w:rPr>
          <w:rFonts w:ascii="Arial" w:eastAsia="Times New Roman" w:hAnsi="Arial" w:cs="Arial"/>
          <w:sz w:val="24"/>
          <w:szCs w:val="24"/>
          <w:lang w:eastAsia="pt-BR"/>
        </w:rPr>
        <w:t>5 -  </w:t>
      </w:r>
      <w:hyperlink r:id="rId12" w:tgtFrame="popup" w:history="1">
        <w:r w:rsidRPr="00F03EC7">
          <w:rPr>
            <w:rFonts w:ascii="Arial" w:eastAsia="Times New Roman" w:hAnsi="Arial" w:cs="Arial"/>
            <w:i/>
            <w:iCs/>
            <w:sz w:val="24"/>
            <w:szCs w:val="24"/>
            <w:u w:val="single"/>
            <w:lang w:eastAsia="pt-BR"/>
          </w:rPr>
          <w:t>Noções de Direito Administrativo - Organização do Estado brasileiro</w:t>
        </w:r>
        <w:r w:rsidRPr="00F03EC7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.</w:t>
        </w:r>
      </w:hyperlink>
      <w:r w:rsidRPr="00F03EC7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</w:t>
      </w:r>
    </w:p>
    <w:p w:rsidR="00533EB3" w:rsidRPr="00F03EC7" w:rsidRDefault="00533EB3" w:rsidP="00533EB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03EC7">
        <w:rPr>
          <w:rFonts w:ascii="Arial" w:eastAsia="Times New Roman" w:hAnsi="Arial" w:cs="Arial"/>
          <w:sz w:val="24"/>
          <w:szCs w:val="24"/>
          <w:lang w:eastAsia="pt-BR"/>
        </w:rPr>
        <w:t>6 -  </w:t>
      </w:r>
      <w:hyperlink r:id="rId13" w:tgtFrame="popup" w:history="1">
        <w:r w:rsidRPr="00F03EC7">
          <w:rPr>
            <w:rFonts w:ascii="Arial" w:eastAsia="Times New Roman" w:hAnsi="Arial" w:cs="Arial"/>
            <w:i/>
            <w:iCs/>
            <w:sz w:val="24"/>
            <w:szCs w:val="24"/>
            <w:u w:val="single"/>
            <w:lang w:eastAsia="pt-BR"/>
          </w:rPr>
          <w:t>Noções de Direito Administrativo - Tipos de Atividade Administrativa</w:t>
        </w:r>
        <w:r w:rsidRPr="00F03EC7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.</w:t>
        </w:r>
      </w:hyperlink>
      <w:r w:rsidRPr="00F03EC7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</w:t>
      </w:r>
    </w:p>
    <w:p w:rsidR="00533EB3" w:rsidRPr="00F03EC7" w:rsidRDefault="00533EB3" w:rsidP="00533EB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03EC7">
        <w:rPr>
          <w:rFonts w:ascii="Arial" w:eastAsia="Times New Roman" w:hAnsi="Arial" w:cs="Arial"/>
          <w:sz w:val="24"/>
          <w:szCs w:val="24"/>
          <w:lang w:eastAsia="pt-BR"/>
        </w:rPr>
        <w:t>7 -  </w:t>
      </w:r>
      <w:hyperlink r:id="rId14" w:tgtFrame="popup" w:history="1">
        <w:r w:rsidRPr="00F03EC7">
          <w:rPr>
            <w:rFonts w:ascii="Arial" w:eastAsia="Times New Roman" w:hAnsi="Arial" w:cs="Arial"/>
            <w:i/>
            <w:iCs/>
            <w:sz w:val="24"/>
            <w:szCs w:val="24"/>
            <w:u w:val="single"/>
            <w:lang w:eastAsia="pt-BR"/>
          </w:rPr>
          <w:t>Noções de Direito Administrativo - Servidores Públicos</w:t>
        </w:r>
        <w:r w:rsidRPr="00F03EC7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.</w:t>
        </w:r>
      </w:hyperlink>
      <w:r w:rsidRPr="00F03EC7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 </w:t>
      </w:r>
    </w:p>
    <w:p w:rsidR="00533EB3" w:rsidRPr="00F03EC7" w:rsidRDefault="00533EB3" w:rsidP="00533EB3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  <w:r w:rsidRPr="00F03EC7">
        <w:rPr>
          <w:rFonts w:ascii="Arial" w:hAnsi="Arial" w:cs="Arial"/>
          <w:sz w:val="24"/>
          <w:szCs w:val="24"/>
        </w:rPr>
        <w:t>8</w:t>
      </w:r>
      <w:r w:rsidR="00BF52F0" w:rsidRPr="00F03EC7">
        <w:rPr>
          <w:rFonts w:ascii="Arial" w:hAnsi="Arial" w:cs="Arial"/>
          <w:sz w:val="24"/>
          <w:szCs w:val="24"/>
        </w:rPr>
        <w:t xml:space="preserve"> -</w:t>
      </w:r>
      <w:r w:rsidRPr="00F03EC7">
        <w:rPr>
          <w:rFonts w:ascii="Arial" w:hAnsi="Arial" w:cs="Arial"/>
          <w:sz w:val="24"/>
          <w:szCs w:val="24"/>
        </w:rPr>
        <w:t xml:space="preserve">  </w:t>
      </w:r>
      <w:hyperlink r:id="rId15" w:tgtFrame="popup" w:history="1">
        <w:r w:rsidRPr="00F03EC7">
          <w:rPr>
            <w:rStyle w:val="Hyperlink"/>
            <w:rFonts w:ascii="Arial" w:hAnsi="Arial" w:cs="Arial"/>
            <w:i/>
            <w:iCs/>
            <w:color w:val="auto"/>
            <w:sz w:val="24"/>
            <w:szCs w:val="24"/>
          </w:rPr>
          <w:t>Noções de Direito Administrativo - Controle Interno</w:t>
        </w:r>
        <w:r w:rsidRPr="00F03EC7">
          <w:rPr>
            <w:rStyle w:val="Hyperlink"/>
            <w:rFonts w:ascii="Arial" w:hAnsi="Arial" w:cs="Arial"/>
            <w:color w:val="auto"/>
            <w:sz w:val="24"/>
            <w:szCs w:val="24"/>
          </w:rPr>
          <w:t>.</w:t>
        </w:r>
      </w:hyperlink>
    </w:p>
    <w:p w:rsidR="00533EB3" w:rsidRPr="00F03EC7" w:rsidRDefault="00533EB3" w:rsidP="00533EB3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  <w:r w:rsidRPr="00F03EC7">
        <w:rPr>
          <w:rFonts w:ascii="Arial" w:hAnsi="Arial" w:cs="Arial"/>
          <w:sz w:val="24"/>
          <w:szCs w:val="24"/>
        </w:rPr>
        <w:t>9 -  </w:t>
      </w:r>
      <w:hyperlink r:id="rId16" w:tgtFrame="popup" w:history="1">
        <w:r w:rsidRPr="00F03EC7">
          <w:rPr>
            <w:rStyle w:val="Hyperlink"/>
            <w:rFonts w:ascii="Arial" w:hAnsi="Arial" w:cs="Arial"/>
            <w:i/>
            <w:iCs/>
            <w:color w:val="auto"/>
            <w:sz w:val="24"/>
            <w:szCs w:val="24"/>
          </w:rPr>
          <w:t>Noções de Direito Administrativo - Controle Externo</w:t>
        </w:r>
        <w:r w:rsidRPr="00F03EC7">
          <w:rPr>
            <w:rStyle w:val="Hyperlink"/>
            <w:rFonts w:ascii="Arial" w:hAnsi="Arial" w:cs="Arial"/>
            <w:color w:val="auto"/>
            <w:sz w:val="24"/>
            <w:szCs w:val="24"/>
          </w:rPr>
          <w:t>.</w:t>
        </w:r>
      </w:hyperlink>
      <w:r w:rsidRPr="00F03EC7">
        <w:rPr>
          <w:rFonts w:ascii="Arial" w:hAnsi="Arial" w:cs="Arial"/>
          <w:sz w:val="24"/>
          <w:szCs w:val="24"/>
        </w:rPr>
        <w:t xml:space="preserve">   </w:t>
      </w:r>
    </w:p>
    <w:p w:rsidR="00533EB3" w:rsidRPr="00F03EC7" w:rsidRDefault="00533EB3" w:rsidP="00533EB3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  <w:r w:rsidRPr="00F03EC7">
        <w:rPr>
          <w:rFonts w:ascii="Arial" w:hAnsi="Arial" w:cs="Arial"/>
          <w:sz w:val="24"/>
          <w:szCs w:val="24"/>
        </w:rPr>
        <w:t>10 -  </w:t>
      </w:r>
      <w:hyperlink r:id="rId17" w:tgtFrame="popup" w:history="1">
        <w:r w:rsidRPr="00F03EC7">
          <w:rPr>
            <w:rStyle w:val="Hyperlink"/>
            <w:rFonts w:ascii="Arial" w:hAnsi="Arial" w:cs="Arial"/>
            <w:i/>
            <w:iCs/>
            <w:color w:val="auto"/>
            <w:sz w:val="24"/>
            <w:szCs w:val="24"/>
          </w:rPr>
          <w:t>Noções de Direito Administrativo - Bens Públicos</w:t>
        </w:r>
        <w:r w:rsidRPr="00F03EC7">
          <w:rPr>
            <w:rStyle w:val="Hyperlink"/>
            <w:rFonts w:ascii="Arial" w:hAnsi="Arial" w:cs="Arial"/>
            <w:color w:val="auto"/>
            <w:sz w:val="24"/>
            <w:szCs w:val="24"/>
          </w:rPr>
          <w:t>.</w:t>
        </w:r>
      </w:hyperlink>
      <w:r w:rsidRPr="00F03EC7">
        <w:rPr>
          <w:rStyle w:val="Hyperlink"/>
          <w:rFonts w:ascii="Arial" w:hAnsi="Arial" w:cs="Arial"/>
          <w:color w:val="auto"/>
          <w:sz w:val="24"/>
          <w:szCs w:val="24"/>
        </w:rPr>
        <w:t xml:space="preserve">    </w:t>
      </w:r>
    </w:p>
    <w:p w:rsidR="00533EB3" w:rsidRPr="00F03EC7" w:rsidRDefault="00533EB3" w:rsidP="00533EB3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  <w:r w:rsidRPr="00F03EC7">
        <w:rPr>
          <w:rFonts w:ascii="Arial" w:hAnsi="Arial" w:cs="Arial"/>
          <w:sz w:val="24"/>
          <w:szCs w:val="24"/>
        </w:rPr>
        <w:t>11 -  </w:t>
      </w:r>
      <w:hyperlink r:id="rId18" w:tgtFrame="popup" w:history="1">
        <w:r w:rsidRPr="00F03EC7">
          <w:rPr>
            <w:rStyle w:val="Hyperlink"/>
            <w:rFonts w:ascii="Arial" w:hAnsi="Arial" w:cs="Arial"/>
            <w:i/>
            <w:iCs/>
            <w:color w:val="auto"/>
            <w:sz w:val="24"/>
            <w:szCs w:val="24"/>
          </w:rPr>
          <w:t>Noções de Direito Administrativo - Contratos Administrativos</w:t>
        </w:r>
        <w:r w:rsidRPr="00F03EC7">
          <w:rPr>
            <w:rStyle w:val="Hyperlink"/>
            <w:rFonts w:ascii="Arial" w:hAnsi="Arial" w:cs="Arial"/>
            <w:color w:val="auto"/>
            <w:sz w:val="24"/>
            <w:szCs w:val="24"/>
          </w:rPr>
          <w:t>.</w:t>
        </w:r>
      </w:hyperlink>
      <w:r w:rsidRPr="00F03EC7">
        <w:rPr>
          <w:rStyle w:val="Hyperlink"/>
          <w:rFonts w:ascii="Arial" w:hAnsi="Arial" w:cs="Arial"/>
          <w:color w:val="auto"/>
          <w:sz w:val="24"/>
          <w:szCs w:val="24"/>
        </w:rPr>
        <w:t xml:space="preserve">  </w:t>
      </w:r>
    </w:p>
    <w:p w:rsidR="00533EB3" w:rsidRPr="00F03EC7" w:rsidRDefault="00533EB3" w:rsidP="00533EB3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  <w:r w:rsidRPr="00F03EC7">
        <w:rPr>
          <w:rFonts w:ascii="Arial" w:hAnsi="Arial" w:cs="Arial"/>
          <w:sz w:val="24"/>
          <w:szCs w:val="24"/>
        </w:rPr>
        <w:t>12 -  </w:t>
      </w:r>
      <w:hyperlink r:id="rId19" w:tgtFrame="popup" w:history="1">
        <w:r w:rsidRPr="00F03EC7">
          <w:rPr>
            <w:rStyle w:val="Hyperlink"/>
            <w:rFonts w:ascii="Arial" w:hAnsi="Arial" w:cs="Arial"/>
            <w:i/>
            <w:iCs/>
            <w:color w:val="auto"/>
            <w:sz w:val="24"/>
            <w:szCs w:val="24"/>
          </w:rPr>
          <w:t>Noções de Direito Administrativo - Responsabilidade Civil do Estado</w:t>
        </w:r>
        <w:r w:rsidRPr="00F03EC7">
          <w:rPr>
            <w:rStyle w:val="Hyperlink"/>
            <w:rFonts w:ascii="Arial" w:hAnsi="Arial" w:cs="Arial"/>
            <w:color w:val="auto"/>
            <w:sz w:val="24"/>
            <w:szCs w:val="24"/>
          </w:rPr>
          <w:t>.</w:t>
        </w:r>
      </w:hyperlink>
    </w:p>
    <w:p w:rsidR="00533EB3" w:rsidRPr="00F03EC7" w:rsidRDefault="00533EB3" w:rsidP="00533EB3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  <w:r w:rsidRPr="00F03EC7">
        <w:rPr>
          <w:rFonts w:ascii="Arial" w:hAnsi="Arial" w:cs="Arial"/>
          <w:sz w:val="24"/>
          <w:szCs w:val="24"/>
        </w:rPr>
        <w:t>13 -  </w:t>
      </w:r>
      <w:hyperlink r:id="rId20" w:tgtFrame="popup" w:history="1">
        <w:r w:rsidRPr="00F03EC7">
          <w:rPr>
            <w:rStyle w:val="Hyperlink"/>
            <w:rFonts w:ascii="Arial" w:hAnsi="Arial" w:cs="Arial"/>
            <w:i/>
            <w:iCs/>
            <w:color w:val="auto"/>
            <w:sz w:val="24"/>
            <w:szCs w:val="24"/>
          </w:rPr>
          <w:t>Noções de Direito Administrativo - Prescrição e Decadência</w:t>
        </w:r>
        <w:r w:rsidRPr="00F03EC7">
          <w:rPr>
            <w:rStyle w:val="Hyperlink"/>
            <w:rFonts w:ascii="Arial" w:hAnsi="Arial" w:cs="Arial"/>
            <w:color w:val="auto"/>
            <w:sz w:val="24"/>
            <w:szCs w:val="24"/>
          </w:rPr>
          <w:t>.</w:t>
        </w:r>
      </w:hyperlink>
    </w:p>
    <w:p w:rsidR="00533EB3" w:rsidRPr="00F03EC7" w:rsidRDefault="00533EB3" w:rsidP="00533EB3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  <w:r w:rsidRPr="00F03EC7">
        <w:rPr>
          <w:rFonts w:ascii="Arial" w:hAnsi="Arial" w:cs="Arial"/>
          <w:sz w:val="24"/>
          <w:szCs w:val="24"/>
        </w:rPr>
        <w:t>1</w:t>
      </w:r>
      <w:r w:rsidR="00BF52F0" w:rsidRPr="00F03EC7">
        <w:rPr>
          <w:rFonts w:ascii="Arial" w:hAnsi="Arial" w:cs="Arial"/>
          <w:sz w:val="24"/>
          <w:szCs w:val="24"/>
        </w:rPr>
        <w:t>4 -</w:t>
      </w:r>
      <w:r w:rsidRPr="00F03EC7">
        <w:rPr>
          <w:rFonts w:ascii="Arial" w:hAnsi="Arial" w:cs="Arial"/>
          <w:sz w:val="24"/>
          <w:szCs w:val="24"/>
        </w:rPr>
        <w:t xml:space="preserve">  </w:t>
      </w:r>
      <w:hyperlink r:id="rId21" w:tgtFrame="popup" w:history="1">
        <w:r w:rsidRPr="00F03EC7">
          <w:rPr>
            <w:rStyle w:val="Hyperlink"/>
            <w:rFonts w:ascii="Arial" w:hAnsi="Arial" w:cs="Arial"/>
            <w:i/>
            <w:iCs/>
            <w:color w:val="auto"/>
            <w:sz w:val="24"/>
            <w:szCs w:val="24"/>
          </w:rPr>
          <w:t>Primeiros Passos em Licitações: Entendendo Licitações</w:t>
        </w:r>
        <w:r w:rsidRPr="00F03EC7">
          <w:rPr>
            <w:rStyle w:val="Hyperlink"/>
            <w:rFonts w:ascii="Arial" w:hAnsi="Arial" w:cs="Arial"/>
            <w:color w:val="auto"/>
            <w:sz w:val="24"/>
            <w:szCs w:val="24"/>
          </w:rPr>
          <w:t>.</w:t>
        </w:r>
      </w:hyperlink>
    </w:p>
    <w:p w:rsidR="00533EB3" w:rsidRPr="00F03EC7" w:rsidRDefault="00BF52F0" w:rsidP="00533EB3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  <w:r w:rsidRPr="00F03EC7">
        <w:rPr>
          <w:rFonts w:ascii="Arial" w:hAnsi="Arial" w:cs="Arial"/>
          <w:sz w:val="24"/>
          <w:szCs w:val="24"/>
        </w:rPr>
        <w:t>15 -</w:t>
      </w:r>
      <w:r w:rsidR="00533EB3" w:rsidRPr="00F03EC7">
        <w:rPr>
          <w:rFonts w:ascii="Arial" w:hAnsi="Arial" w:cs="Arial"/>
          <w:sz w:val="24"/>
          <w:szCs w:val="24"/>
        </w:rPr>
        <w:t xml:space="preserve">  </w:t>
      </w:r>
      <w:hyperlink r:id="rId22" w:tgtFrame="popup" w:history="1">
        <w:r w:rsidR="00533EB3" w:rsidRPr="00F03EC7">
          <w:rPr>
            <w:rStyle w:val="Hyperlink"/>
            <w:rFonts w:ascii="Arial" w:hAnsi="Arial" w:cs="Arial"/>
            <w:i/>
            <w:iCs/>
            <w:color w:val="auto"/>
            <w:sz w:val="24"/>
            <w:szCs w:val="24"/>
          </w:rPr>
          <w:t>Primeiros Passos em Licitações: Formas de Licitação</w:t>
        </w:r>
        <w:r w:rsidR="00533EB3" w:rsidRPr="00F03EC7">
          <w:rPr>
            <w:rStyle w:val="Hyperlink"/>
            <w:rFonts w:ascii="Arial" w:hAnsi="Arial" w:cs="Arial"/>
            <w:color w:val="auto"/>
            <w:sz w:val="24"/>
            <w:szCs w:val="24"/>
          </w:rPr>
          <w:t>.</w:t>
        </w:r>
      </w:hyperlink>
    </w:p>
    <w:p w:rsidR="00533EB3" w:rsidRPr="00F03EC7" w:rsidRDefault="00BF52F0" w:rsidP="00533EB3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  <w:r w:rsidRPr="00F03EC7">
        <w:rPr>
          <w:rFonts w:ascii="Arial" w:hAnsi="Arial" w:cs="Arial"/>
          <w:sz w:val="24"/>
          <w:szCs w:val="24"/>
        </w:rPr>
        <w:t>16 -</w:t>
      </w:r>
      <w:r w:rsidR="00533EB3" w:rsidRPr="00F03EC7">
        <w:rPr>
          <w:rFonts w:ascii="Arial" w:hAnsi="Arial" w:cs="Arial"/>
          <w:sz w:val="24"/>
          <w:szCs w:val="24"/>
        </w:rPr>
        <w:t xml:space="preserve">  </w:t>
      </w:r>
      <w:hyperlink r:id="rId23" w:tgtFrame="popup" w:history="1">
        <w:r w:rsidR="00533EB3" w:rsidRPr="00F03EC7">
          <w:rPr>
            <w:rStyle w:val="Hyperlink"/>
            <w:rFonts w:ascii="Arial" w:hAnsi="Arial" w:cs="Arial"/>
            <w:i/>
            <w:iCs/>
            <w:color w:val="auto"/>
            <w:sz w:val="24"/>
            <w:szCs w:val="24"/>
          </w:rPr>
          <w:t>Primeiros Passos em Licitações: Dispensa/Inexigibilidade de Licitação</w:t>
        </w:r>
        <w:r w:rsidR="00533EB3" w:rsidRPr="00F03EC7">
          <w:rPr>
            <w:rStyle w:val="Hyperlink"/>
            <w:rFonts w:ascii="Arial" w:hAnsi="Arial" w:cs="Arial"/>
            <w:color w:val="auto"/>
            <w:sz w:val="24"/>
            <w:szCs w:val="24"/>
          </w:rPr>
          <w:t>.</w:t>
        </w:r>
      </w:hyperlink>
    </w:p>
    <w:p w:rsidR="00533EB3" w:rsidRPr="00F03EC7" w:rsidRDefault="00BF52F0" w:rsidP="00533EB3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  <w:r w:rsidRPr="00F03EC7">
        <w:rPr>
          <w:rFonts w:ascii="Arial" w:hAnsi="Arial" w:cs="Arial"/>
          <w:sz w:val="24"/>
          <w:szCs w:val="24"/>
        </w:rPr>
        <w:t>17 -</w:t>
      </w:r>
      <w:r w:rsidR="00533EB3" w:rsidRPr="00F03EC7">
        <w:rPr>
          <w:rFonts w:ascii="Arial" w:hAnsi="Arial" w:cs="Arial"/>
          <w:sz w:val="24"/>
          <w:szCs w:val="24"/>
        </w:rPr>
        <w:t xml:space="preserve">  </w:t>
      </w:r>
      <w:hyperlink r:id="rId24" w:tgtFrame="popup" w:history="1">
        <w:r w:rsidR="00533EB3" w:rsidRPr="00F03EC7">
          <w:rPr>
            <w:rStyle w:val="Hyperlink"/>
            <w:rFonts w:ascii="Arial" w:hAnsi="Arial" w:cs="Arial"/>
            <w:i/>
            <w:iCs/>
            <w:color w:val="auto"/>
            <w:sz w:val="24"/>
            <w:szCs w:val="24"/>
          </w:rPr>
          <w:t>Primeiros Passos em Licitações: Convocação de Interessados</w:t>
        </w:r>
        <w:r w:rsidR="00533EB3" w:rsidRPr="00F03EC7">
          <w:rPr>
            <w:rStyle w:val="Hyperlink"/>
            <w:rFonts w:ascii="Arial" w:hAnsi="Arial" w:cs="Arial"/>
            <w:color w:val="auto"/>
            <w:sz w:val="24"/>
            <w:szCs w:val="24"/>
          </w:rPr>
          <w:t>.</w:t>
        </w:r>
      </w:hyperlink>
    </w:p>
    <w:p w:rsidR="00533EB3" w:rsidRPr="00F03EC7" w:rsidRDefault="00F03EC7" w:rsidP="00533EB3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  <w:r w:rsidRPr="00F03EC7">
        <w:rPr>
          <w:rFonts w:ascii="Arial" w:hAnsi="Arial" w:cs="Arial"/>
          <w:sz w:val="24"/>
          <w:szCs w:val="24"/>
        </w:rPr>
        <w:t>18 -</w:t>
      </w:r>
      <w:r w:rsidR="00533EB3" w:rsidRPr="00F03EC7">
        <w:rPr>
          <w:rFonts w:ascii="Arial" w:hAnsi="Arial" w:cs="Arial"/>
          <w:sz w:val="24"/>
          <w:szCs w:val="24"/>
        </w:rPr>
        <w:t xml:space="preserve">  </w:t>
      </w:r>
      <w:hyperlink r:id="rId25" w:tgtFrame="popup" w:history="1">
        <w:r w:rsidR="00533EB3" w:rsidRPr="00F03EC7">
          <w:rPr>
            <w:rStyle w:val="Hyperlink"/>
            <w:rFonts w:ascii="Arial" w:hAnsi="Arial" w:cs="Arial"/>
            <w:i/>
            <w:iCs/>
            <w:color w:val="auto"/>
            <w:sz w:val="24"/>
            <w:szCs w:val="24"/>
          </w:rPr>
          <w:t>Primeiros Passos em Licitações: Habilitação em Licitações</w:t>
        </w:r>
        <w:r w:rsidR="00533EB3" w:rsidRPr="00F03EC7">
          <w:rPr>
            <w:rStyle w:val="Hyperlink"/>
            <w:rFonts w:ascii="Arial" w:hAnsi="Arial" w:cs="Arial"/>
            <w:color w:val="auto"/>
            <w:sz w:val="24"/>
            <w:szCs w:val="24"/>
          </w:rPr>
          <w:t>.</w:t>
        </w:r>
      </w:hyperlink>
    </w:p>
    <w:p w:rsidR="00533EB3" w:rsidRPr="00F03EC7" w:rsidRDefault="00F03EC7" w:rsidP="00533EB3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  <w:r w:rsidRPr="00F03EC7">
        <w:rPr>
          <w:rFonts w:ascii="Arial" w:hAnsi="Arial" w:cs="Arial"/>
          <w:sz w:val="24"/>
          <w:szCs w:val="24"/>
          <w:shd w:val="clear" w:color="auto" w:fill="FFFFFF"/>
        </w:rPr>
        <w:t xml:space="preserve">19 - </w:t>
      </w:r>
      <w:r w:rsidR="00533EB3" w:rsidRPr="00F03EC7">
        <w:rPr>
          <w:rFonts w:ascii="Arial" w:hAnsi="Arial" w:cs="Arial"/>
          <w:sz w:val="24"/>
          <w:szCs w:val="24"/>
          <w:shd w:val="clear" w:color="auto" w:fill="FFFFFF"/>
        </w:rPr>
        <w:t> </w:t>
      </w:r>
      <w:hyperlink r:id="rId26" w:tgtFrame="popup" w:history="1">
        <w:r w:rsidR="00533EB3" w:rsidRPr="00F03EC7">
          <w:rPr>
            <w:rStyle w:val="Hyperlink"/>
            <w:rFonts w:ascii="Arial" w:hAnsi="Arial" w:cs="Arial"/>
            <w:i/>
            <w:iCs/>
            <w:color w:val="auto"/>
            <w:sz w:val="24"/>
            <w:szCs w:val="24"/>
            <w:shd w:val="clear" w:color="auto" w:fill="FFFFFF"/>
          </w:rPr>
          <w:t>Primeiros Passos em Licitações: Registros Cadastrais na Lei n.º 8.666/93</w:t>
        </w:r>
        <w:r w:rsidR="00533EB3" w:rsidRPr="00F03EC7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FFFFF"/>
          </w:rPr>
          <w:t>.</w:t>
        </w:r>
      </w:hyperlink>
    </w:p>
    <w:p w:rsidR="00533EB3" w:rsidRPr="00F03EC7" w:rsidRDefault="00F03EC7" w:rsidP="00533EB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03EC7">
        <w:rPr>
          <w:rFonts w:ascii="Arial" w:hAnsi="Arial" w:cs="Arial"/>
          <w:sz w:val="24"/>
          <w:szCs w:val="24"/>
        </w:rPr>
        <w:t>20 -</w:t>
      </w:r>
      <w:r w:rsidR="00533EB3" w:rsidRPr="00F03EC7">
        <w:rPr>
          <w:rFonts w:ascii="Arial" w:hAnsi="Arial" w:cs="Arial"/>
          <w:sz w:val="24"/>
          <w:szCs w:val="24"/>
        </w:rPr>
        <w:t xml:space="preserve"> Primeiros Passos em Licitações:  Julgamento das Propostas</w:t>
      </w:r>
    </w:p>
    <w:p w:rsidR="00533EB3" w:rsidRPr="00F03EC7" w:rsidRDefault="00F03EC7" w:rsidP="00533EB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03EC7">
        <w:rPr>
          <w:rFonts w:ascii="Arial" w:hAnsi="Arial" w:cs="Arial"/>
          <w:sz w:val="24"/>
          <w:szCs w:val="24"/>
        </w:rPr>
        <w:t xml:space="preserve">21- </w:t>
      </w:r>
      <w:r w:rsidR="00533EB3" w:rsidRPr="00F03EC7">
        <w:rPr>
          <w:rFonts w:ascii="Arial" w:hAnsi="Arial" w:cs="Arial"/>
          <w:sz w:val="24"/>
          <w:szCs w:val="24"/>
        </w:rPr>
        <w:t>Execução de Decisões Administrativas - Noções gerais</w:t>
      </w:r>
    </w:p>
    <w:p w:rsidR="00533EB3" w:rsidRPr="00F03EC7" w:rsidRDefault="00F03EC7" w:rsidP="00533EB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03EC7">
        <w:rPr>
          <w:rFonts w:ascii="Arial" w:hAnsi="Arial" w:cs="Arial"/>
          <w:sz w:val="24"/>
          <w:szCs w:val="24"/>
        </w:rPr>
        <w:t xml:space="preserve">22 - </w:t>
      </w:r>
      <w:r w:rsidR="00533EB3" w:rsidRPr="00F03EC7">
        <w:rPr>
          <w:rFonts w:ascii="Arial" w:hAnsi="Arial" w:cs="Arial"/>
          <w:sz w:val="24"/>
          <w:szCs w:val="24"/>
        </w:rPr>
        <w:t>Execução de Decisões Administrativas - Responsabilização perante o TCE-PR</w:t>
      </w:r>
    </w:p>
    <w:p w:rsidR="00533EB3" w:rsidRPr="00F03EC7" w:rsidRDefault="00F03EC7" w:rsidP="00533EB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03EC7">
        <w:rPr>
          <w:rFonts w:ascii="Arial" w:hAnsi="Arial" w:cs="Arial"/>
          <w:sz w:val="24"/>
          <w:szCs w:val="24"/>
        </w:rPr>
        <w:t xml:space="preserve">23 - </w:t>
      </w:r>
      <w:r w:rsidR="00533EB3" w:rsidRPr="00F03EC7">
        <w:rPr>
          <w:rFonts w:ascii="Arial" w:hAnsi="Arial" w:cs="Arial"/>
          <w:sz w:val="24"/>
          <w:szCs w:val="24"/>
        </w:rPr>
        <w:t xml:space="preserve">Execução de Decisões Administrativas </w:t>
      </w:r>
      <w:proofErr w:type="gramStart"/>
      <w:r w:rsidR="00533EB3" w:rsidRPr="00F03EC7">
        <w:rPr>
          <w:rFonts w:ascii="Arial" w:hAnsi="Arial" w:cs="Arial"/>
          <w:sz w:val="24"/>
          <w:szCs w:val="24"/>
        </w:rPr>
        <w:t>-  Execução</w:t>
      </w:r>
      <w:proofErr w:type="gramEnd"/>
      <w:r w:rsidR="00533EB3" w:rsidRPr="00F03EC7">
        <w:rPr>
          <w:rFonts w:ascii="Arial" w:hAnsi="Arial" w:cs="Arial"/>
          <w:sz w:val="24"/>
          <w:szCs w:val="24"/>
        </w:rPr>
        <w:t xml:space="preserve"> Fiscal de Dívida Não Tributária</w:t>
      </w:r>
    </w:p>
    <w:p w:rsidR="00533EB3" w:rsidRPr="00F03EC7" w:rsidRDefault="00533EB3" w:rsidP="00533EB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03EC7" w:rsidRDefault="00F03EC7" w:rsidP="00533EB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03EC7" w:rsidRPr="006C62F5" w:rsidRDefault="00F03EC7" w:rsidP="00533EB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33EB3" w:rsidRDefault="00533EB3" w:rsidP="00533EB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C62F5" w:rsidRDefault="006C62F5" w:rsidP="00EF42E7">
      <w:pPr>
        <w:spacing w:after="0"/>
        <w:rPr>
          <w:rFonts w:ascii="Arial" w:hAnsi="Arial" w:cs="Arial"/>
          <w:sz w:val="24"/>
          <w:szCs w:val="24"/>
        </w:rPr>
      </w:pPr>
    </w:p>
    <w:p w:rsidR="006C62F5" w:rsidRPr="008C31CE" w:rsidRDefault="006C62F5" w:rsidP="006C62F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C31CE">
        <w:rPr>
          <w:rFonts w:ascii="Arial" w:hAnsi="Arial" w:cs="Arial"/>
          <w:b/>
          <w:sz w:val="24"/>
          <w:szCs w:val="24"/>
        </w:rPr>
        <w:lastRenderedPageBreak/>
        <w:t xml:space="preserve">ANEXOS DOCUMENTAÇÃO COMPROBATÓRIA, COMO DIPLOMA E OUTROS CURSOS NA ÁREA DE CONTROLE INTERNO. </w:t>
      </w:r>
    </w:p>
    <w:p w:rsidR="006C62F5" w:rsidRPr="008C31CE" w:rsidRDefault="006C62F5" w:rsidP="006C62F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C31CE">
        <w:rPr>
          <w:rFonts w:ascii="Arial" w:hAnsi="Arial" w:cs="Arial"/>
          <w:b/>
          <w:sz w:val="24"/>
          <w:szCs w:val="24"/>
        </w:rPr>
        <w:t xml:space="preserve">(Controlador  2 </w:t>
      </w:r>
      <w:r w:rsidR="00F03EC7" w:rsidRPr="008C31CE">
        <w:rPr>
          <w:rFonts w:ascii="Arial" w:hAnsi="Arial" w:cs="Arial"/>
          <w:b/>
          <w:sz w:val="24"/>
          <w:szCs w:val="24"/>
        </w:rPr>
        <w:t xml:space="preserve">: </w:t>
      </w:r>
      <w:r w:rsidRPr="008C31CE">
        <w:rPr>
          <w:rFonts w:ascii="Arial" w:hAnsi="Arial" w:cs="Arial"/>
          <w:b/>
          <w:sz w:val="24"/>
          <w:szCs w:val="24"/>
        </w:rPr>
        <w:t>Célia Andrade)</w:t>
      </w:r>
    </w:p>
    <w:p w:rsidR="006C62F5" w:rsidRPr="006C62F5" w:rsidRDefault="006C62F5" w:rsidP="006C62F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C62F5" w:rsidRPr="006C62F5" w:rsidRDefault="006C62F5" w:rsidP="006C62F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C62F5" w:rsidRPr="006C62F5" w:rsidRDefault="00F03EC7" w:rsidP="006C62F5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6C62F5">
        <w:rPr>
          <w:rFonts w:ascii="Arial" w:hAnsi="Arial" w:cs="Arial"/>
        </w:rPr>
        <w:t xml:space="preserve">Diploma </w:t>
      </w:r>
      <w:r>
        <w:rPr>
          <w:rFonts w:ascii="Arial" w:hAnsi="Arial" w:cs="Arial"/>
        </w:rPr>
        <w:t>C</w:t>
      </w:r>
      <w:r w:rsidRPr="006C62F5">
        <w:rPr>
          <w:rFonts w:ascii="Arial" w:hAnsi="Arial" w:cs="Arial"/>
        </w:rPr>
        <w:t xml:space="preserve">urso </w:t>
      </w:r>
      <w:r>
        <w:rPr>
          <w:rFonts w:ascii="Arial" w:hAnsi="Arial" w:cs="Arial"/>
        </w:rPr>
        <w:t>T</w:t>
      </w:r>
      <w:r w:rsidRPr="006C62F5">
        <w:rPr>
          <w:rFonts w:ascii="Arial" w:hAnsi="Arial" w:cs="Arial"/>
        </w:rPr>
        <w:t xml:space="preserve">écnico em </w:t>
      </w:r>
      <w:r>
        <w:rPr>
          <w:rFonts w:ascii="Arial" w:hAnsi="Arial" w:cs="Arial"/>
        </w:rPr>
        <w:t>C</w:t>
      </w:r>
      <w:r w:rsidRPr="006C62F5">
        <w:rPr>
          <w:rFonts w:ascii="Arial" w:hAnsi="Arial" w:cs="Arial"/>
        </w:rPr>
        <w:t xml:space="preserve">ontabilidade </w:t>
      </w:r>
    </w:p>
    <w:p w:rsidR="006C62F5" w:rsidRPr="006C62F5" w:rsidRDefault="00F03EC7" w:rsidP="006C62F5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6C62F5">
        <w:rPr>
          <w:rFonts w:ascii="Arial" w:hAnsi="Arial" w:cs="Arial"/>
        </w:rPr>
        <w:t xml:space="preserve">Diploma de </w:t>
      </w:r>
      <w:r>
        <w:rPr>
          <w:rFonts w:ascii="Arial" w:hAnsi="Arial" w:cs="Arial"/>
        </w:rPr>
        <w:t>G</w:t>
      </w:r>
      <w:r w:rsidRPr="006C62F5">
        <w:rPr>
          <w:rFonts w:ascii="Arial" w:hAnsi="Arial" w:cs="Arial"/>
        </w:rPr>
        <w:t xml:space="preserve">raduação em </w:t>
      </w:r>
      <w:r>
        <w:rPr>
          <w:rFonts w:ascii="Arial" w:hAnsi="Arial" w:cs="Arial"/>
        </w:rPr>
        <w:t>P</w:t>
      </w:r>
      <w:r w:rsidRPr="006C62F5">
        <w:rPr>
          <w:rFonts w:ascii="Arial" w:hAnsi="Arial" w:cs="Arial"/>
        </w:rPr>
        <w:t xml:space="preserve">edagogia </w:t>
      </w:r>
    </w:p>
    <w:p w:rsidR="006C62F5" w:rsidRPr="006C62F5" w:rsidRDefault="00F03EC7" w:rsidP="006C62F5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6C62F5">
        <w:rPr>
          <w:rFonts w:ascii="Arial" w:hAnsi="Arial" w:cs="Arial"/>
        </w:rPr>
        <w:t xml:space="preserve">Certificado de </w:t>
      </w:r>
      <w:r>
        <w:rPr>
          <w:rFonts w:ascii="Arial" w:hAnsi="Arial" w:cs="Arial"/>
        </w:rPr>
        <w:t>P</w:t>
      </w:r>
      <w:r w:rsidRPr="006C62F5">
        <w:rPr>
          <w:rFonts w:ascii="Arial" w:hAnsi="Arial" w:cs="Arial"/>
        </w:rPr>
        <w:t>ós</w:t>
      </w:r>
      <w:r>
        <w:rPr>
          <w:rFonts w:ascii="Arial" w:hAnsi="Arial" w:cs="Arial"/>
        </w:rPr>
        <w:t xml:space="preserve"> </w:t>
      </w:r>
      <w:r w:rsidRPr="006C62F5">
        <w:rPr>
          <w:rFonts w:ascii="Arial" w:hAnsi="Arial" w:cs="Arial"/>
        </w:rPr>
        <w:t xml:space="preserve">Graduação em </w:t>
      </w:r>
      <w:r>
        <w:rPr>
          <w:rFonts w:ascii="Arial" w:hAnsi="Arial" w:cs="Arial"/>
        </w:rPr>
        <w:t>G</w:t>
      </w:r>
      <w:r w:rsidRPr="006C62F5">
        <w:rPr>
          <w:rFonts w:ascii="Arial" w:hAnsi="Arial" w:cs="Arial"/>
        </w:rPr>
        <w:t xml:space="preserve">estão </w:t>
      </w:r>
      <w:r>
        <w:rPr>
          <w:rFonts w:ascii="Arial" w:hAnsi="Arial" w:cs="Arial"/>
        </w:rPr>
        <w:t>P</w:t>
      </w:r>
      <w:r w:rsidRPr="006C62F5">
        <w:rPr>
          <w:rFonts w:ascii="Arial" w:hAnsi="Arial" w:cs="Arial"/>
        </w:rPr>
        <w:t xml:space="preserve">ública </w:t>
      </w:r>
    </w:p>
    <w:p w:rsidR="006C62F5" w:rsidRPr="006C62F5" w:rsidRDefault="00F03EC7" w:rsidP="006C62F5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6C62F5">
        <w:rPr>
          <w:rFonts w:ascii="Arial" w:hAnsi="Arial" w:cs="Arial"/>
        </w:rPr>
        <w:t xml:space="preserve">Certificado de </w:t>
      </w:r>
      <w:r>
        <w:rPr>
          <w:rFonts w:ascii="Arial" w:hAnsi="Arial" w:cs="Arial"/>
        </w:rPr>
        <w:t>P</w:t>
      </w:r>
      <w:r w:rsidRPr="006C62F5">
        <w:rPr>
          <w:rFonts w:ascii="Arial" w:hAnsi="Arial" w:cs="Arial"/>
        </w:rPr>
        <w:t xml:space="preserve">ós </w:t>
      </w:r>
      <w:r>
        <w:rPr>
          <w:rFonts w:ascii="Arial" w:hAnsi="Arial" w:cs="Arial"/>
        </w:rPr>
        <w:t>G</w:t>
      </w:r>
      <w:r w:rsidRPr="006C62F5">
        <w:rPr>
          <w:rFonts w:ascii="Arial" w:hAnsi="Arial" w:cs="Arial"/>
        </w:rPr>
        <w:t xml:space="preserve">raduação em </w:t>
      </w:r>
      <w:r>
        <w:rPr>
          <w:rFonts w:ascii="Arial" w:hAnsi="Arial" w:cs="Arial"/>
        </w:rPr>
        <w:t>A</w:t>
      </w:r>
      <w:r w:rsidRPr="006C62F5">
        <w:rPr>
          <w:rFonts w:ascii="Arial" w:hAnsi="Arial" w:cs="Arial"/>
        </w:rPr>
        <w:t xml:space="preserve">dministração </w:t>
      </w:r>
      <w:r>
        <w:rPr>
          <w:rFonts w:ascii="Arial" w:hAnsi="Arial" w:cs="Arial"/>
        </w:rPr>
        <w:t>P</w:t>
      </w:r>
      <w:r w:rsidRPr="006C62F5">
        <w:rPr>
          <w:rFonts w:ascii="Arial" w:hAnsi="Arial" w:cs="Arial"/>
        </w:rPr>
        <w:t xml:space="preserve">atrimonial em </w:t>
      </w:r>
      <w:r>
        <w:rPr>
          <w:rFonts w:ascii="Arial" w:hAnsi="Arial" w:cs="Arial"/>
        </w:rPr>
        <w:t>O</w:t>
      </w:r>
      <w:r w:rsidRPr="006C62F5">
        <w:rPr>
          <w:rFonts w:ascii="Arial" w:hAnsi="Arial" w:cs="Arial"/>
        </w:rPr>
        <w:t xml:space="preserve">rganizações </w:t>
      </w:r>
      <w:r>
        <w:rPr>
          <w:rFonts w:ascii="Arial" w:hAnsi="Arial" w:cs="Arial"/>
        </w:rPr>
        <w:t>P</w:t>
      </w:r>
      <w:r w:rsidRPr="006C62F5">
        <w:rPr>
          <w:rFonts w:ascii="Arial" w:hAnsi="Arial" w:cs="Arial"/>
        </w:rPr>
        <w:t>úblicas</w:t>
      </w:r>
    </w:p>
    <w:p w:rsidR="006C62F5" w:rsidRPr="006C62F5" w:rsidRDefault="00F03EC7" w:rsidP="006C62F5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6C62F5">
        <w:rPr>
          <w:rFonts w:ascii="Arial" w:hAnsi="Arial" w:cs="Arial"/>
        </w:rPr>
        <w:t xml:space="preserve">Certificado de </w:t>
      </w:r>
      <w:r>
        <w:rPr>
          <w:rFonts w:ascii="Arial" w:hAnsi="Arial" w:cs="Arial"/>
        </w:rPr>
        <w:t>C</w:t>
      </w:r>
      <w:r w:rsidRPr="006C62F5">
        <w:rPr>
          <w:rFonts w:ascii="Arial" w:hAnsi="Arial" w:cs="Arial"/>
        </w:rPr>
        <w:t xml:space="preserve">apacitação </w:t>
      </w:r>
      <w:r>
        <w:rPr>
          <w:rFonts w:ascii="Arial" w:hAnsi="Arial" w:cs="Arial"/>
        </w:rPr>
        <w:t>P</w:t>
      </w:r>
      <w:r w:rsidRPr="006C62F5">
        <w:rPr>
          <w:rFonts w:ascii="Arial" w:hAnsi="Arial" w:cs="Arial"/>
        </w:rPr>
        <w:t xml:space="preserve">rofissional em </w:t>
      </w:r>
      <w:r>
        <w:rPr>
          <w:rFonts w:ascii="Arial" w:hAnsi="Arial" w:cs="Arial"/>
        </w:rPr>
        <w:t>A</w:t>
      </w:r>
      <w:r w:rsidRPr="006C62F5">
        <w:rPr>
          <w:rFonts w:ascii="Arial" w:hAnsi="Arial" w:cs="Arial"/>
        </w:rPr>
        <w:t xml:space="preserve">dministração e </w:t>
      </w:r>
      <w:r>
        <w:rPr>
          <w:rFonts w:ascii="Arial" w:hAnsi="Arial" w:cs="Arial"/>
        </w:rPr>
        <w:t>F</w:t>
      </w:r>
      <w:r w:rsidRPr="006C62F5">
        <w:rPr>
          <w:rFonts w:ascii="Arial" w:hAnsi="Arial" w:cs="Arial"/>
        </w:rPr>
        <w:t xml:space="preserve">inanças </w:t>
      </w:r>
      <w:r>
        <w:rPr>
          <w:rFonts w:ascii="Arial" w:hAnsi="Arial" w:cs="Arial"/>
        </w:rPr>
        <w:t>P</w:t>
      </w:r>
      <w:r w:rsidRPr="006C62F5">
        <w:rPr>
          <w:rFonts w:ascii="Arial" w:hAnsi="Arial" w:cs="Arial"/>
        </w:rPr>
        <w:t xml:space="preserve">úblicas </w:t>
      </w:r>
    </w:p>
    <w:p w:rsidR="006C62F5" w:rsidRDefault="00F03EC7" w:rsidP="006C62F5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6C62F5">
        <w:rPr>
          <w:rFonts w:ascii="Arial" w:hAnsi="Arial" w:cs="Arial"/>
        </w:rPr>
        <w:t xml:space="preserve">Certificado do </w:t>
      </w:r>
      <w:r>
        <w:rPr>
          <w:rFonts w:ascii="Arial" w:hAnsi="Arial" w:cs="Arial"/>
        </w:rPr>
        <w:t>C</w:t>
      </w:r>
      <w:r w:rsidRPr="006C62F5">
        <w:rPr>
          <w:rFonts w:ascii="Arial" w:hAnsi="Arial" w:cs="Arial"/>
        </w:rPr>
        <w:t xml:space="preserve">urso de </w:t>
      </w:r>
      <w:r>
        <w:rPr>
          <w:rFonts w:ascii="Arial" w:hAnsi="Arial" w:cs="Arial"/>
        </w:rPr>
        <w:t>A</w:t>
      </w:r>
      <w:r w:rsidRPr="006C62F5">
        <w:rPr>
          <w:rFonts w:ascii="Arial" w:hAnsi="Arial" w:cs="Arial"/>
        </w:rPr>
        <w:t xml:space="preserve">dministração </w:t>
      </w:r>
      <w:r>
        <w:rPr>
          <w:rFonts w:ascii="Arial" w:hAnsi="Arial" w:cs="Arial"/>
        </w:rPr>
        <w:t>P</w:t>
      </w:r>
      <w:r w:rsidRPr="006C62F5">
        <w:rPr>
          <w:rFonts w:ascii="Arial" w:hAnsi="Arial" w:cs="Arial"/>
        </w:rPr>
        <w:t xml:space="preserve">ública </w:t>
      </w:r>
      <w:r>
        <w:rPr>
          <w:rFonts w:ascii="Arial" w:hAnsi="Arial" w:cs="Arial"/>
        </w:rPr>
        <w:t>M</w:t>
      </w:r>
      <w:r w:rsidRPr="006C62F5">
        <w:rPr>
          <w:rFonts w:ascii="Arial" w:hAnsi="Arial" w:cs="Arial"/>
        </w:rPr>
        <w:t>unicipal</w:t>
      </w:r>
      <w:r w:rsidR="00533E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6C62F5">
        <w:rPr>
          <w:rFonts w:ascii="Arial" w:hAnsi="Arial" w:cs="Arial"/>
        </w:rPr>
        <w:t xml:space="preserve">egras para </w:t>
      </w:r>
      <w:r>
        <w:rPr>
          <w:rFonts w:ascii="Arial" w:hAnsi="Arial" w:cs="Arial"/>
        </w:rPr>
        <w:t>I</w:t>
      </w:r>
      <w:r w:rsidRPr="006C62F5">
        <w:rPr>
          <w:rFonts w:ascii="Arial" w:hAnsi="Arial" w:cs="Arial"/>
        </w:rPr>
        <w:t xml:space="preserve">nício de </w:t>
      </w:r>
      <w:r>
        <w:rPr>
          <w:rFonts w:ascii="Arial" w:hAnsi="Arial" w:cs="Arial"/>
        </w:rPr>
        <w:t>E</w:t>
      </w:r>
      <w:r w:rsidRPr="006C62F5">
        <w:rPr>
          <w:rFonts w:ascii="Arial" w:hAnsi="Arial" w:cs="Arial"/>
        </w:rPr>
        <w:t xml:space="preserve">xercício no </w:t>
      </w:r>
      <w:r>
        <w:rPr>
          <w:rFonts w:ascii="Arial" w:hAnsi="Arial" w:cs="Arial"/>
        </w:rPr>
        <w:t>Ú</w:t>
      </w:r>
      <w:r w:rsidRPr="006C62F5">
        <w:rPr>
          <w:rFonts w:ascii="Arial" w:hAnsi="Arial" w:cs="Arial"/>
        </w:rPr>
        <w:t xml:space="preserve">ltimo </w:t>
      </w:r>
      <w:r>
        <w:rPr>
          <w:rFonts w:ascii="Arial" w:hAnsi="Arial" w:cs="Arial"/>
        </w:rPr>
        <w:t>A</w:t>
      </w:r>
      <w:r w:rsidRPr="006C62F5">
        <w:rPr>
          <w:rFonts w:ascii="Arial" w:hAnsi="Arial" w:cs="Arial"/>
        </w:rPr>
        <w:t xml:space="preserve">no de </w:t>
      </w:r>
      <w:r>
        <w:rPr>
          <w:rFonts w:ascii="Arial" w:hAnsi="Arial" w:cs="Arial"/>
        </w:rPr>
        <w:t>M</w:t>
      </w:r>
      <w:r w:rsidRPr="006C62F5">
        <w:rPr>
          <w:rFonts w:ascii="Arial" w:hAnsi="Arial" w:cs="Arial"/>
        </w:rPr>
        <w:t xml:space="preserve">andato </w:t>
      </w:r>
    </w:p>
    <w:p w:rsidR="003D6076" w:rsidRDefault="003D6076" w:rsidP="006C62F5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Certificado Controle Interno no Legislativo Municipal</w:t>
      </w:r>
    </w:p>
    <w:p w:rsidR="003D6076" w:rsidRPr="006C62F5" w:rsidRDefault="003D6076" w:rsidP="006C62F5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Certificado controle Interno na Visão do TCE</w:t>
      </w:r>
      <w:r w:rsidR="00B9587C">
        <w:rPr>
          <w:rFonts w:ascii="Arial" w:hAnsi="Arial" w:cs="Arial"/>
        </w:rPr>
        <w:t>/PR</w:t>
      </w:r>
    </w:p>
    <w:p w:rsidR="0035196F" w:rsidRDefault="0035196F" w:rsidP="0035196F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35196F">
        <w:rPr>
          <w:rFonts w:ascii="Arial" w:hAnsi="Arial" w:cs="Arial"/>
        </w:rPr>
        <w:t>Certificado de Pós Graduação em</w:t>
      </w:r>
      <w:r>
        <w:rPr>
          <w:rFonts w:ascii="Arial" w:hAnsi="Arial" w:cs="Arial"/>
        </w:rPr>
        <w:t xml:space="preserve"> Práticas </w:t>
      </w:r>
      <w:proofErr w:type="gramStart"/>
      <w:r>
        <w:rPr>
          <w:rFonts w:ascii="Arial" w:hAnsi="Arial" w:cs="Arial"/>
        </w:rPr>
        <w:t>Integrativas  e</w:t>
      </w:r>
      <w:proofErr w:type="gramEnd"/>
      <w:r>
        <w:rPr>
          <w:rFonts w:ascii="Arial" w:hAnsi="Arial" w:cs="Arial"/>
        </w:rPr>
        <w:t xml:space="preserve"> Complementares em Saúde – PICS</w:t>
      </w:r>
    </w:p>
    <w:p w:rsidR="006C62F5" w:rsidRPr="0035196F" w:rsidRDefault="006C62F5" w:rsidP="003D6076">
      <w:pPr>
        <w:pStyle w:val="PargrafodaLista"/>
        <w:rPr>
          <w:rFonts w:ascii="Arial" w:hAnsi="Arial" w:cs="Arial"/>
        </w:rPr>
      </w:pPr>
    </w:p>
    <w:p w:rsidR="00533EB3" w:rsidRPr="00533EB3" w:rsidRDefault="006C62F5" w:rsidP="00533EB3">
      <w:pPr>
        <w:jc w:val="center"/>
        <w:rPr>
          <w:rFonts w:ascii="Arial" w:hAnsi="Arial" w:cs="Arial"/>
          <w:sz w:val="24"/>
          <w:szCs w:val="24"/>
          <w:u w:val="single"/>
        </w:rPr>
      </w:pPr>
      <w:r w:rsidRPr="00533EB3">
        <w:rPr>
          <w:rFonts w:ascii="Arial" w:hAnsi="Arial" w:cs="Arial"/>
          <w:sz w:val="24"/>
          <w:szCs w:val="24"/>
          <w:u w:val="single"/>
        </w:rPr>
        <w:t xml:space="preserve">CURSOS NA ESCOLA DE GESTÃO DO </w:t>
      </w:r>
      <w:proofErr w:type="gramStart"/>
      <w:r w:rsidRPr="00533EB3">
        <w:rPr>
          <w:rFonts w:ascii="Arial" w:hAnsi="Arial" w:cs="Arial"/>
          <w:sz w:val="24"/>
          <w:szCs w:val="24"/>
          <w:u w:val="single"/>
        </w:rPr>
        <w:t>TCE :</w:t>
      </w:r>
      <w:proofErr w:type="gramEnd"/>
    </w:p>
    <w:p w:rsidR="00533EB3" w:rsidRPr="00533EB3" w:rsidRDefault="006C62F5" w:rsidP="00533EB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533EB3">
        <w:rPr>
          <w:rFonts w:ascii="Arial" w:hAnsi="Arial" w:cs="Arial"/>
        </w:rPr>
        <w:t>Curso de Formação de Pregoeiros</w:t>
      </w:r>
    </w:p>
    <w:p w:rsidR="00533EB3" w:rsidRPr="00533EB3" w:rsidRDefault="006C62F5" w:rsidP="00533EB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533EB3">
        <w:rPr>
          <w:rFonts w:ascii="Arial" w:hAnsi="Arial" w:cs="Arial"/>
        </w:rPr>
        <w:t xml:space="preserve">Noções de Direito Administrativo - O que é Direito Administrativo? </w:t>
      </w:r>
    </w:p>
    <w:p w:rsidR="00533EB3" w:rsidRPr="00533EB3" w:rsidRDefault="006C62F5" w:rsidP="00533EB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533EB3">
        <w:rPr>
          <w:rFonts w:ascii="Arial" w:hAnsi="Arial" w:cs="Arial"/>
        </w:rPr>
        <w:t>Noções de Direito Administrativo - O que é Regime Jurídico de Direito Adm</w:t>
      </w:r>
      <w:r w:rsidR="00533EB3">
        <w:rPr>
          <w:rFonts w:ascii="Arial" w:hAnsi="Arial" w:cs="Arial"/>
        </w:rPr>
        <w:t>inistrativo</w:t>
      </w:r>
      <w:r w:rsidRPr="00533EB3">
        <w:rPr>
          <w:rFonts w:ascii="Arial" w:hAnsi="Arial" w:cs="Arial"/>
        </w:rPr>
        <w:t>?</w:t>
      </w:r>
    </w:p>
    <w:p w:rsidR="00533EB3" w:rsidRPr="00533EB3" w:rsidRDefault="006C62F5" w:rsidP="00533EB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533EB3">
        <w:rPr>
          <w:rFonts w:ascii="Arial" w:hAnsi="Arial" w:cs="Arial"/>
        </w:rPr>
        <w:t xml:space="preserve">Noções de Direito Administrativo - Princípios de Direito Administrativo </w:t>
      </w:r>
    </w:p>
    <w:p w:rsidR="00533EB3" w:rsidRPr="00533EB3" w:rsidRDefault="006C62F5" w:rsidP="00533EB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533EB3">
        <w:rPr>
          <w:rFonts w:ascii="Arial" w:hAnsi="Arial" w:cs="Arial"/>
        </w:rPr>
        <w:t xml:space="preserve">Noções de Direito Administrativo - Atos Administrativos </w:t>
      </w:r>
    </w:p>
    <w:p w:rsidR="00533EB3" w:rsidRPr="00533EB3" w:rsidRDefault="006C62F5" w:rsidP="00533EB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533EB3">
        <w:rPr>
          <w:rFonts w:ascii="Arial" w:hAnsi="Arial" w:cs="Arial"/>
        </w:rPr>
        <w:t xml:space="preserve">Noções de Direito Administrativo - Organização do Estado </w:t>
      </w:r>
      <w:r w:rsidR="00533EB3" w:rsidRPr="00533EB3">
        <w:rPr>
          <w:rFonts w:ascii="Arial" w:hAnsi="Arial" w:cs="Arial"/>
        </w:rPr>
        <w:t>B</w:t>
      </w:r>
      <w:r w:rsidRPr="00533EB3">
        <w:rPr>
          <w:rFonts w:ascii="Arial" w:hAnsi="Arial" w:cs="Arial"/>
        </w:rPr>
        <w:t xml:space="preserve">rasileiro </w:t>
      </w:r>
    </w:p>
    <w:p w:rsidR="00533EB3" w:rsidRDefault="006C62F5" w:rsidP="00533EB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533EB3">
        <w:rPr>
          <w:rFonts w:ascii="Arial" w:hAnsi="Arial" w:cs="Arial"/>
        </w:rPr>
        <w:t xml:space="preserve">Noções de Direito Administrativo - Tipos de Atividade Administrativa </w:t>
      </w:r>
    </w:p>
    <w:p w:rsidR="0035196F" w:rsidRPr="00533EB3" w:rsidRDefault="0035196F" w:rsidP="0035196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533EB3">
        <w:rPr>
          <w:rFonts w:ascii="Arial" w:hAnsi="Arial" w:cs="Arial"/>
        </w:rPr>
        <w:t xml:space="preserve">Noções de Direito Administrativo - Servidores Públicos </w:t>
      </w:r>
    </w:p>
    <w:p w:rsidR="0035196F" w:rsidRPr="00533EB3" w:rsidRDefault="0035196F" w:rsidP="0035196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533EB3">
        <w:rPr>
          <w:rFonts w:ascii="Arial" w:hAnsi="Arial" w:cs="Arial"/>
        </w:rPr>
        <w:t xml:space="preserve">Noções de Direito Administrativo - Controle Interno </w:t>
      </w:r>
    </w:p>
    <w:p w:rsidR="0035196F" w:rsidRPr="00533EB3" w:rsidRDefault="0035196F" w:rsidP="0035196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533EB3">
        <w:rPr>
          <w:rFonts w:ascii="Arial" w:hAnsi="Arial" w:cs="Arial"/>
        </w:rPr>
        <w:t xml:space="preserve">Noções de Direito Administrativo - Controle Externo </w:t>
      </w:r>
    </w:p>
    <w:p w:rsidR="00533EB3" w:rsidRPr="00533EB3" w:rsidRDefault="006C62F5" w:rsidP="00533EB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533EB3">
        <w:rPr>
          <w:rFonts w:ascii="Arial" w:hAnsi="Arial" w:cs="Arial"/>
        </w:rPr>
        <w:t xml:space="preserve">Noções de Direito Administrativo - Bens Públicos </w:t>
      </w:r>
    </w:p>
    <w:p w:rsidR="00533EB3" w:rsidRDefault="006C62F5" w:rsidP="00533EB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533EB3">
        <w:rPr>
          <w:rFonts w:ascii="Arial" w:hAnsi="Arial" w:cs="Arial"/>
        </w:rPr>
        <w:t xml:space="preserve">Noções de Direito Administrativo - Contratos Administrativos </w:t>
      </w:r>
    </w:p>
    <w:p w:rsidR="0035196F" w:rsidRPr="00533EB3" w:rsidRDefault="0035196F" w:rsidP="0035196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533EB3">
        <w:rPr>
          <w:rFonts w:ascii="Arial" w:hAnsi="Arial" w:cs="Arial"/>
        </w:rPr>
        <w:t xml:space="preserve">Noções de Direito Administrativo - Prescrição e Decadências Administrativas </w:t>
      </w:r>
    </w:p>
    <w:p w:rsidR="0035196F" w:rsidRPr="00533EB3" w:rsidRDefault="0035196F" w:rsidP="0035196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533EB3">
        <w:rPr>
          <w:rFonts w:ascii="Arial" w:hAnsi="Arial" w:cs="Arial"/>
        </w:rPr>
        <w:t xml:space="preserve">Noções de Direito Administrativo - Responsabilidade Civil do Estado </w:t>
      </w:r>
    </w:p>
    <w:p w:rsidR="0035196F" w:rsidRPr="00533EB3" w:rsidRDefault="0035196F" w:rsidP="0035196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533EB3">
        <w:rPr>
          <w:rFonts w:ascii="Arial" w:hAnsi="Arial" w:cs="Arial"/>
        </w:rPr>
        <w:t xml:space="preserve">Primeiros Passos em Licitações: Entendendo Licitações </w:t>
      </w:r>
    </w:p>
    <w:p w:rsidR="0035196F" w:rsidRDefault="0035196F" w:rsidP="00533EB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533EB3">
        <w:rPr>
          <w:rFonts w:ascii="Arial" w:hAnsi="Arial" w:cs="Arial"/>
        </w:rPr>
        <w:t>Primeiros Passos em Licitações: Formas de Licitação</w:t>
      </w:r>
    </w:p>
    <w:p w:rsidR="003D6076" w:rsidRPr="00533EB3" w:rsidRDefault="003D6076" w:rsidP="003D6076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533EB3">
        <w:rPr>
          <w:rFonts w:ascii="Arial" w:hAnsi="Arial" w:cs="Arial"/>
        </w:rPr>
        <w:t xml:space="preserve">Primeiros Passos em Licitações: Dispensa/Inexigibilidade de Licitação </w:t>
      </w:r>
    </w:p>
    <w:p w:rsidR="00533EB3" w:rsidRPr="00533EB3" w:rsidRDefault="006C62F5" w:rsidP="00533EB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533EB3">
        <w:rPr>
          <w:rFonts w:ascii="Arial" w:hAnsi="Arial" w:cs="Arial"/>
        </w:rPr>
        <w:t xml:space="preserve">Primeiros Passos em Licitações: Convocação de Interessados </w:t>
      </w:r>
    </w:p>
    <w:p w:rsidR="00533EB3" w:rsidRPr="00533EB3" w:rsidRDefault="006C62F5" w:rsidP="00533EB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533EB3">
        <w:rPr>
          <w:rFonts w:ascii="Arial" w:hAnsi="Arial" w:cs="Arial"/>
        </w:rPr>
        <w:t xml:space="preserve">Primeiros Passos em Licitações: Habilitação em Licitações </w:t>
      </w:r>
    </w:p>
    <w:p w:rsidR="00EF42E7" w:rsidRPr="00533EB3" w:rsidRDefault="006C62F5" w:rsidP="00533EB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533EB3">
        <w:rPr>
          <w:rFonts w:ascii="Arial" w:hAnsi="Arial" w:cs="Arial"/>
        </w:rPr>
        <w:t>Primeiros Passos em Licitações: Registros Cadastrais na Lei n.º 8.666/93</w:t>
      </w:r>
    </w:p>
    <w:p w:rsidR="00533EB3" w:rsidRPr="00533EB3" w:rsidRDefault="003D6076" w:rsidP="00533EB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533EB3">
        <w:rPr>
          <w:rFonts w:ascii="Arial" w:hAnsi="Arial" w:cs="Arial"/>
        </w:rPr>
        <w:t>Primeiros Passos em Licitações: Julgamento das Propostas</w:t>
      </w:r>
    </w:p>
    <w:p w:rsidR="00B9587C" w:rsidRPr="00533EB3" w:rsidRDefault="00B9587C" w:rsidP="00B9587C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533EB3">
        <w:rPr>
          <w:rFonts w:ascii="Arial" w:hAnsi="Arial" w:cs="Arial"/>
        </w:rPr>
        <w:t>Execução de Decisões Administrativas - Noções gerais</w:t>
      </w:r>
    </w:p>
    <w:p w:rsidR="00B9587C" w:rsidRPr="00533EB3" w:rsidRDefault="00B9587C" w:rsidP="00B9587C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533EB3">
        <w:rPr>
          <w:rFonts w:ascii="Arial" w:hAnsi="Arial" w:cs="Arial"/>
        </w:rPr>
        <w:t xml:space="preserve">Execução de Decisões Administrativas - Responsabilização perante o TCE-PR </w:t>
      </w:r>
    </w:p>
    <w:p w:rsidR="00B9587C" w:rsidRPr="00533EB3" w:rsidRDefault="00B9587C" w:rsidP="00B9587C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533EB3">
        <w:rPr>
          <w:rFonts w:ascii="Arial" w:hAnsi="Arial" w:cs="Arial"/>
        </w:rPr>
        <w:t xml:space="preserve">Execução de Decisões Administrativas - Execução Fiscal de Dívida Não Tributária </w:t>
      </w:r>
    </w:p>
    <w:p w:rsidR="00533EB3" w:rsidRPr="00533EB3" w:rsidRDefault="00533EB3" w:rsidP="00533EB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533EB3">
        <w:rPr>
          <w:rFonts w:ascii="Arial" w:hAnsi="Arial" w:cs="Arial"/>
        </w:rPr>
        <w:t xml:space="preserve">Como realizar Registro de Preços? - Noções Básicas </w:t>
      </w:r>
    </w:p>
    <w:p w:rsidR="00533EB3" w:rsidRPr="00533EB3" w:rsidRDefault="00533EB3" w:rsidP="00533EB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533EB3">
        <w:rPr>
          <w:rFonts w:ascii="Arial" w:hAnsi="Arial" w:cs="Arial"/>
        </w:rPr>
        <w:lastRenderedPageBreak/>
        <w:t xml:space="preserve">Como realizar Registro de Preços? - Edital do Registro de Preços </w:t>
      </w:r>
    </w:p>
    <w:p w:rsidR="00533EB3" w:rsidRPr="00533EB3" w:rsidRDefault="00533EB3" w:rsidP="00533EB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533EB3">
        <w:rPr>
          <w:rFonts w:ascii="Arial" w:hAnsi="Arial" w:cs="Arial"/>
        </w:rPr>
        <w:t xml:space="preserve"> Como realizar Registro de Preços? - Ata de Registro de Preços </w:t>
      </w:r>
    </w:p>
    <w:p w:rsidR="00533EB3" w:rsidRDefault="00533EB3" w:rsidP="00533EB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533EB3">
        <w:rPr>
          <w:rFonts w:ascii="Arial" w:hAnsi="Arial" w:cs="Arial"/>
        </w:rPr>
        <w:t>Como realizar Registro de Preços? - Procedimento de Carona</w:t>
      </w:r>
    </w:p>
    <w:p w:rsidR="00513C3F" w:rsidRDefault="00513C3F" w:rsidP="00513C3F">
      <w:pPr>
        <w:jc w:val="both"/>
        <w:rPr>
          <w:rFonts w:ascii="Arial" w:hAnsi="Arial" w:cs="Arial"/>
        </w:rPr>
      </w:pPr>
    </w:p>
    <w:p w:rsidR="00513C3F" w:rsidRDefault="00513C3F" w:rsidP="00513C3F">
      <w:pPr>
        <w:jc w:val="both"/>
        <w:rPr>
          <w:rFonts w:ascii="Arial" w:hAnsi="Arial" w:cs="Arial"/>
        </w:rPr>
      </w:pPr>
    </w:p>
    <w:p w:rsidR="00513C3F" w:rsidRDefault="00513C3F" w:rsidP="00513C3F">
      <w:pPr>
        <w:jc w:val="both"/>
        <w:rPr>
          <w:rFonts w:ascii="Arial" w:hAnsi="Arial" w:cs="Arial"/>
        </w:rPr>
      </w:pPr>
    </w:p>
    <w:p w:rsidR="00513C3F" w:rsidRDefault="00513C3F" w:rsidP="00513C3F">
      <w:pPr>
        <w:jc w:val="both"/>
        <w:rPr>
          <w:rFonts w:ascii="Arial" w:hAnsi="Arial" w:cs="Arial"/>
        </w:rPr>
      </w:pPr>
    </w:p>
    <w:p w:rsidR="00513C3F" w:rsidRDefault="00513C3F" w:rsidP="00513C3F">
      <w:pPr>
        <w:jc w:val="both"/>
        <w:rPr>
          <w:rFonts w:ascii="Arial" w:hAnsi="Arial" w:cs="Arial"/>
        </w:rPr>
      </w:pPr>
    </w:p>
    <w:p w:rsidR="00513C3F" w:rsidRDefault="00513C3F" w:rsidP="00513C3F">
      <w:pPr>
        <w:jc w:val="both"/>
        <w:rPr>
          <w:rFonts w:ascii="Arial" w:hAnsi="Arial" w:cs="Arial"/>
        </w:rPr>
      </w:pPr>
    </w:p>
    <w:p w:rsidR="00513C3F" w:rsidRDefault="00513C3F" w:rsidP="00513C3F">
      <w:pPr>
        <w:jc w:val="both"/>
        <w:rPr>
          <w:rFonts w:ascii="Arial" w:hAnsi="Arial" w:cs="Arial"/>
        </w:rPr>
      </w:pPr>
    </w:p>
    <w:p w:rsidR="00513C3F" w:rsidRDefault="00513C3F" w:rsidP="00513C3F">
      <w:pPr>
        <w:jc w:val="both"/>
        <w:rPr>
          <w:rFonts w:ascii="Arial" w:hAnsi="Arial" w:cs="Arial"/>
        </w:rPr>
      </w:pPr>
    </w:p>
    <w:p w:rsidR="00513C3F" w:rsidRDefault="00513C3F" w:rsidP="00513C3F">
      <w:pPr>
        <w:jc w:val="both"/>
        <w:rPr>
          <w:rFonts w:ascii="Arial" w:hAnsi="Arial" w:cs="Arial"/>
        </w:rPr>
      </w:pPr>
    </w:p>
    <w:p w:rsidR="00513C3F" w:rsidRDefault="00513C3F" w:rsidP="00513C3F">
      <w:pPr>
        <w:jc w:val="both"/>
        <w:rPr>
          <w:rFonts w:ascii="Arial" w:hAnsi="Arial" w:cs="Arial"/>
        </w:rPr>
      </w:pPr>
    </w:p>
    <w:p w:rsidR="00513C3F" w:rsidRDefault="00513C3F" w:rsidP="00513C3F">
      <w:pPr>
        <w:jc w:val="both"/>
        <w:rPr>
          <w:rFonts w:ascii="Arial" w:hAnsi="Arial" w:cs="Arial"/>
        </w:rPr>
      </w:pPr>
    </w:p>
    <w:p w:rsidR="00513C3F" w:rsidRDefault="00513C3F" w:rsidP="00513C3F">
      <w:pPr>
        <w:jc w:val="both"/>
        <w:rPr>
          <w:rFonts w:ascii="Arial" w:hAnsi="Arial" w:cs="Arial"/>
        </w:rPr>
      </w:pPr>
    </w:p>
    <w:p w:rsidR="00513C3F" w:rsidRDefault="00513C3F" w:rsidP="00513C3F">
      <w:pPr>
        <w:jc w:val="both"/>
        <w:rPr>
          <w:rFonts w:ascii="Arial" w:hAnsi="Arial" w:cs="Arial"/>
        </w:rPr>
      </w:pPr>
    </w:p>
    <w:p w:rsidR="00513C3F" w:rsidRDefault="00513C3F" w:rsidP="00513C3F">
      <w:pPr>
        <w:jc w:val="both"/>
        <w:rPr>
          <w:rFonts w:ascii="Arial" w:hAnsi="Arial" w:cs="Arial"/>
        </w:rPr>
      </w:pPr>
    </w:p>
    <w:p w:rsidR="00513C3F" w:rsidRDefault="00513C3F" w:rsidP="00513C3F">
      <w:pPr>
        <w:jc w:val="both"/>
        <w:rPr>
          <w:rFonts w:ascii="Arial" w:hAnsi="Arial" w:cs="Arial"/>
        </w:rPr>
      </w:pPr>
    </w:p>
    <w:p w:rsidR="00513C3F" w:rsidRDefault="00513C3F" w:rsidP="00513C3F">
      <w:pPr>
        <w:jc w:val="both"/>
        <w:rPr>
          <w:rFonts w:ascii="Arial" w:hAnsi="Arial" w:cs="Arial"/>
        </w:rPr>
      </w:pPr>
    </w:p>
    <w:p w:rsidR="00513C3F" w:rsidRDefault="00513C3F" w:rsidP="00513C3F">
      <w:pPr>
        <w:jc w:val="both"/>
        <w:rPr>
          <w:rFonts w:ascii="Arial" w:hAnsi="Arial" w:cs="Arial"/>
        </w:rPr>
      </w:pPr>
    </w:p>
    <w:p w:rsidR="00513C3F" w:rsidRDefault="00513C3F" w:rsidP="00513C3F">
      <w:pPr>
        <w:jc w:val="both"/>
        <w:rPr>
          <w:rFonts w:ascii="Arial" w:hAnsi="Arial" w:cs="Arial"/>
        </w:rPr>
      </w:pPr>
    </w:p>
    <w:p w:rsidR="00513C3F" w:rsidRDefault="00513C3F" w:rsidP="00513C3F">
      <w:pPr>
        <w:jc w:val="both"/>
        <w:rPr>
          <w:rFonts w:ascii="Arial" w:hAnsi="Arial" w:cs="Arial"/>
        </w:rPr>
      </w:pPr>
    </w:p>
    <w:p w:rsidR="00513C3F" w:rsidRDefault="00513C3F" w:rsidP="00513C3F">
      <w:pPr>
        <w:jc w:val="both"/>
        <w:rPr>
          <w:rFonts w:ascii="Arial" w:hAnsi="Arial" w:cs="Arial"/>
        </w:rPr>
      </w:pPr>
    </w:p>
    <w:p w:rsidR="00513C3F" w:rsidRDefault="00513C3F" w:rsidP="00513C3F">
      <w:pPr>
        <w:jc w:val="both"/>
        <w:rPr>
          <w:rFonts w:ascii="Arial" w:hAnsi="Arial" w:cs="Arial"/>
        </w:rPr>
      </w:pPr>
    </w:p>
    <w:p w:rsidR="00513C3F" w:rsidRDefault="00513C3F" w:rsidP="00513C3F">
      <w:pPr>
        <w:jc w:val="both"/>
        <w:rPr>
          <w:rFonts w:ascii="Arial" w:hAnsi="Arial" w:cs="Arial"/>
        </w:rPr>
      </w:pPr>
    </w:p>
    <w:p w:rsidR="00513C3F" w:rsidRDefault="00513C3F" w:rsidP="00513C3F">
      <w:pPr>
        <w:jc w:val="both"/>
        <w:rPr>
          <w:rFonts w:ascii="Arial" w:hAnsi="Arial" w:cs="Arial"/>
        </w:rPr>
      </w:pPr>
    </w:p>
    <w:p w:rsidR="00513C3F" w:rsidRDefault="00513C3F" w:rsidP="00513C3F">
      <w:pPr>
        <w:jc w:val="both"/>
        <w:rPr>
          <w:rFonts w:ascii="Arial" w:hAnsi="Arial" w:cs="Arial"/>
        </w:rPr>
      </w:pPr>
    </w:p>
    <w:p w:rsidR="00513C3F" w:rsidRDefault="00513C3F" w:rsidP="00513C3F">
      <w:pPr>
        <w:jc w:val="both"/>
        <w:rPr>
          <w:rFonts w:ascii="Arial" w:hAnsi="Arial" w:cs="Arial"/>
        </w:rPr>
      </w:pPr>
    </w:p>
    <w:p w:rsidR="00513C3F" w:rsidRDefault="00513C3F" w:rsidP="00513C3F">
      <w:pPr>
        <w:jc w:val="both"/>
        <w:rPr>
          <w:rFonts w:ascii="Arial" w:hAnsi="Arial" w:cs="Arial"/>
        </w:rPr>
      </w:pPr>
    </w:p>
    <w:p w:rsidR="00513C3F" w:rsidRDefault="00513C3F" w:rsidP="00513C3F">
      <w:pPr>
        <w:jc w:val="both"/>
        <w:rPr>
          <w:rFonts w:ascii="Arial" w:hAnsi="Arial" w:cs="Arial"/>
        </w:rPr>
      </w:pPr>
    </w:p>
    <w:p w:rsidR="00513C3F" w:rsidRDefault="00513C3F" w:rsidP="00513C3F">
      <w:pPr>
        <w:jc w:val="both"/>
        <w:rPr>
          <w:rFonts w:ascii="Arial" w:hAnsi="Arial" w:cs="Arial"/>
        </w:rPr>
      </w:pPr>
    </w:p>
    <w:p w:rsidR="00513C3F" w:rsidRDefault="00513C3F" w:rsidP="00513C3F">
      <w:pPr>
        <w:jc w:val="both"/>
        <w:rPr>
          <w:rFonts w:ascii="Arial" w:hAnsi="Arial" w:cs="Arial"/>
        </w:rPr>
      </w:pPr>
    </w:p>
    <w:p w:rsidR="00513C3F" w:rsidRPr="00513C3F" w:rsidRDefault="00513C3F" w:rsidP="00513C3F">
      <w:pPr>
        <w:jc w:val="both"/>
        <w:rPr>
          <w:rFonts w:ascii="Arial" w:hAnsi="Arial" w:cs="Arial"/>
        </w:rPr>
      </w:pPr>
    </w:p>
    <w:sectPr w:rsidR="00513C3F" w:rsidRPr="00513C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539" w:rsidRDefault="00AA6539" w:rsidP="00866F1A">
      <w:pPr>
        <w:spacing w:after="0" w:line="240" w:lineRule="auto"/>
      </w:pPr>
      <w:r>
        <w:separator/>
      </w:r>
    </w:p>
  </w:endnote>
  <w:endnote w:type="continuationSeparator" w:id="0">
    <w:p w:rsidR="00AA6539" w:rsidRDefault="00AA6539" w:rsidP="0086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539" w:rsidRDefault="00AA6539" w:rsidP="00866F1A">
      <w:pPr>
        <w:spacing w:after="0" w:line="240" w:lineRule="auto"/>
      </w:pPr>
      <w:r>
        <w:separator/>
      </w:r>
    </w:p>
  </w:footnote>
  <w:footnote w:type="continuationSeparator" w:id="0">
    <w:p w:rsidR="00AA6539" w:rsidRDefault="00AA6539" w:rsidP="0086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F1A" w:rsidRDefault="00866F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264E8"/>
    <w:multiLevelType w:val="hybridMultilevel"/>
    <w:tmpl w:val="DE42137E"/>
    <w:lvl w:ilvl="0" w:tplc="2168DCC0">
      <w:start w:val="1"/>
      <w:numFmt w:val="decimal"/>
      <w:lvlText w:val="%1."/>
      <w:lvlJc w:val="left"/>
      <w:pPr>
        <w:ind w:left="553" w:hanging="269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49049574">
      <w:numFmt w:val="bullet"/>
      <w:lvlText w:val=""/>
      <w:lvlJc w:val="left"/>
      <w:pPr>
        <w:ind w:left="28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 w:tplc="EEE46200">
      <w:numFmt w:val="bullet"/>
      <w:lvlText w:val="•"/>
      <w:lvlJc w:val="left"/>
      <w:pPr>
        <w:ind w:left="1569" w:hanging="281"/>
      </w:pPr>
      <w:rPr>
        <w:lang w:val="pt-PT" w:eastAsia="en-US" w:bidi="ar-SA"/>
      </w:rPr>
    </w:lvl>
    <w:lvl w:ilvl="3" w:tplc="18F25AD0">
      <w:numFmt w:val="bullet"/>
      <w:lvlText w:val="•"/>
      <w:lvlJc w:val="left"/>
      <w:pPr>
        <w:ind w:left="2579" w:hanging="281"/>
      </w:pPr>
      <w:rPr>
        <w:lang w:val="pt-PT" w:eastAsia="en-US" w:bidi="ar-SA"/>
      </w:rPr>
    </w:lvl>
    <w:lvl w:ilvl="4" w:tplc="61822EB4">
      <w:numFmt w:val="bullet"/>
      <w:lvlText w:val="•"/>
      <w:lvlJc w:val="left"/>
      <w:pPr>
        <w:ind w:left="3588" w:hanging="281"/>
      </w:pPr>
      <w:rPr>
        <w:lang w:val="pt-PT" w:eastAsia="en-US" w:bidi="ar-SA"/>
      </w:rPr>
    </w:lvl>
    <w:lvl w:ilvl="5" w:tplc="13527A7E">
      <w:numFmt w:val="bullet"/>
      <w:lvlText w:val="•"/>
      <w:lvlJc w:val="left"/>
      <w:pPr>
        <w:ind w:left="4598" w:hanging="281"/>
      </w:pPr>
      <w:rPr>
        <w:lang w:val="pt-PT" w:eastAsia="en-US" w:bidi="ar-SA"/>
      </w:rPr>
    </w:lvl>
    <w:lvl w:ilvl="6" w:tplc="8EF4A05C">
      <w:numFmt w:val="bullet"/>
      <w:lvlText w:val="•"/>
      <w:lvlJc w:val="left"/>
      <w:pPr>
        <w:ind w:left="5608" w:hanging="281"/>
      </w:pPr>
      <w:rPr>
        <w:lang w:val="pt-PT" w:eastAsia="en-US" w:bidi="ar-SA"/>
      </w:rPr>
    </w:lvl>
    <w:lvl w:ilvl="7" w:tplc="80CA6000">
      <w:numFmt w:val="bullet"/>
      <w:lvlText w:val="•"/>
      <w:lvlJc w:val="left"/>
      <w:pPr>
        <w:ind w:left="6617" w:hanging="281"/>
      </w:pPr>
      <w:rPr>
        <w:lang w:val="pt-PT" w:eastAsia="en-US" w:bidi="ar-SA"/>
      </w:rPr>
    </w:lvl>
    <w:lvl w:ilvl="8" w:tplc="72EC4A18">
      <w:numFmt w:val="bullet"/>
      <w:lvlText w:val="•"/>
      <w:lvlJc w:val="left"/>
      <w:pPr>
        <w:ind w:left="7627" w:hanging="281"/>
      </w:pPr>
      <w:rPr>
        <w:lang w:val="pt-PT" w:eastAsia="en-US" w:bidi="ar-SA"/>
      </w:rPr>
    </w:lvl>
  </w:abstractNum>
  <w:abstractNum w:abstractNumId="1" w15:restartNumberingAfterBreak="0">
    <w:nsid w:val="202B3712"/>
    <w:multiLevelType w:val="hybridMultilevel"/>
    <w:tmpl w:val="C88ACF04"/>
    <w:lvl w:ilvl="0" w:tplc="0584149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63989"/>
    <w:multiLevelType w:val="hybridMultilevel"/>
    <w:tmpl w:val="D69EF916"/>
    <w:lvl w:ilvl="0" w:tplc="0416000D">
      <w:start w:val="1"/>
      <w:numFmt w:val="bullet"/>
      <w:lvlText w:val=""/>
      <w:lvlJc w:val="left"/>
      <w:pPr>
        <w:ind w:left="139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3" w15:restartNumberingAfterBreak="0">
    <w:nsid w:val="75756E1E"/>
    <w:multiLevelType w:val="hybridMultilevel"/>
    <w:tmpl w:val="8DEC31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BC"/>
    <w:rsid w:val="00034AE4"/>
    <w:rsid w:val="00142FFC"/>
    <w:rsid w:val="00190C20"/>
    <w:rsid w:val="002A3A26"/>
    <w:rsid w:val="0035196F"/>
    <w:rsid w:val="003718FB"/>
    <w:rsid w:val="003D6076"/>
    <w:rsid w:val="003E2D24"/>
    <w:rsid w:val="00406E45"/>
    <w:rsid w:val="0047260E"/>
    <w:rsid w:val="004A6D8A"/>
    <w:rsid w:val="004F6D1B"/>
    <w:rsid w:val="00505E0D"/>
    <w:rsid w:val="00513C3F"/>
    <w:rsid w:val="00533EB3"/>
    <w:rsid w:val="0053449B"/>
    <w:rsid w:val="005657C3"/>
    <w:rsid w:val="005B436B"/>
    <w:rsid w:val="0062691F"/>
    <w:rsid w:val="006644FB"/>
    <w:rsid w:val="006B7981"/>
    <w:rsid w:val="006C62F5"/>
    <w:rsid w:val="006D10EB"/>
    <w:rsid w:val="00767222"/>
    <w:rsid w:val="007F0EA2"/>
    <w:rsid w:val="00866F1A"/>
    <w:rsid w:val="00874407"/>
    <w:rsid w:val="0088308D"/>
    <w:rsid w:val="008A12A3"/>
    <w:rsid w:val="008A6DD8"/>
    <w:rsid w:val="008B7005"/>
    <w:rsid w:val="008C253F"/>
    <w:rsid w:val="008C31CE"/>
    <w:rsid w:val="00A4228B"/>
    <w:rsid w:val="00A71A22"/>
    <w:rsid w:val="00AA6539"/>
    <w:rsid w:val="00AA71BC"/>
    <w:rsid w:val="00AF1304"/>
    <w:rsid w:val="00B10735"/>
    <w:rsid w:val="00B40E80"/>
    <w:rsid w:val="00B9587C"/>
    <w:rsid w:val="00BF52F0"/>
    <w:rsid w:val="00C05061"/>
    <w:rsid w:val="00C0707C"/>
    <w:rsid w:val="00CD41A4"/>
    <w:rsid w:val="00CF1A88"/>
    <w:rsid w:val="00D273B0"/>
    <w:rsid w:val="00D679C1"/>
    <w:rsid w:val="00E068F3"/>
    <w:rsid w:val="00E373AA"/>
    <w:rsid w:val="00ED325C"/>
    <w:rsid w:val="00EF42E7"/>
    <w:rsid w:val="00F03EC7"/>
    <w:rsid w:val="00F4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C93579-1CFC-442B-82C5-3FF170C4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71B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533E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AA71BC"/>
    <w:pPr>
      <w:widowControl w:val="0"/>
      <w:autoSpaceDE w:val="0"/>
      <w:autoSpaceDN w:val="0"/>
      <w:spacing w:after="0" w:line="240" w:lineRule="auto"/>
      <w:ind w:left="391" w:right="402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A71B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AA71B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AA71BC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A71B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A71BC"/>
    <w:rPr>
      <w:rFonts w:ascii="Arial" w:eastAsia="Arial" w:hAnsi="Arial" w:cs="Arial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AA71B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AA71B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6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6F1A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6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6F1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6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F1A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533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semiHidden/>
    <w:unhideWhenUsed/>
    <w:rsid w:val="00533E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conteudo/online-nocoes-de-direito-administrativo-o-que-e-direito-administrativo-curso-online/329661/area/59" TargetMode="External"/><Relationship Id="rId13" Type="http://schemas.openxmlformats.org/officeDocument/2006/relationships/hyperlink" Target="https://www1.tce.pr.gov.br/conteudo/online-nocoes-de-direito-administrativo-tipos-de-atividade-administrativa-curso-online/331158/area/59" TargetMode="External"/><Relationship Id="rId18" Type="http://schemas.openxmlformats.org/officeDocument/2006/relationships/hyperlink" Target="https://www1.tce.pr.gov.br/conteudo/online-nocoes-de-direito-administrativo-contratos-administrativos-curso-online/331826/area/59" TargetMode="External"/><Relationship Id="rId26" Type="http://schemas.openxmlformats.org/officeDocument/2006/relationships/hyperlink" Target="https://www1.tce.pr.gov.br/conteudo/online-primeiros-passos-em-licitacoes-registros-cadastrais-na-lei-n%C2%BA-8666-93-curso-online/331715/area/5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1.tce.pr.gov.br/conteudo/online-primeiros-passos-em-licitacoes-entendendo-licitacoes-curso-online/329725/area/59" TargetMode="External"/><Relationship Id="rId7" Type="http://schemas.openxmlformats.org/officeDocument/2006/relationships/header" Target="header1.xml"/><Relationship Id="rId12" Type="http://schemas.openxmlformats.org/officeDocument/2006/relationships/hyperlink" Target="https://www1.tce.pr.gov.br/conteudo/online-nocoes-de-direito-administrativo-organizacao-do-estado-brasileiro-curso-online/329724/area/59" TargetMode="External"/><Relationship Id="rId17" Type="http://schemas.openxmlformats.org/officeDocument/2006/relationships/hyperlink" Target="https://www1.tce.pr.gov.br/conteudo/online-nocoes-de-direito-administrativo-bens-publicos-curso-online/331768/area/59" TargetMode="External"/><Relationship Id="rId25" Type="http://schemas.openxmlformats.org/officeDocument/2006/relationships/hyperlink" Target="https://www1.tce.pr.gov.br/conteudo/online-primeiros-passos-em-licitacoes-habilitacao-em-licitacoes-curso-online/331531/area/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1.tce.pr.gov.br/conteudo/online-nocoes-de-direito-administrativo-controle-externo-curso-online/331613/area/59" TargetMode="External"/><Relationship Id="rId20" Type="http://schemas.openxmlformats.org/officeDocument/2006/relationships/hyperlink" Target="https://www1.tce.pr.gov.br/conteudo/online-nocoes-de-direito-administrativo-prescricao-e-decadencias-administrativas-curso-online/332124/area/5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1.tce.pr.gov.br/conteudo/online-nocoes-de-direito-administrativo-atos-administrativos-curso-online/329712/area/59" TargetMode="External"/><Relationship Id="rId24" Type="http://schemas.openxmlformats.org/officeDocument/2006/relationships/hyperlink" Target="https://www1.tce.pr.gov.br/conteudo/online-primeiros-passos-em-licitacoes-convocacao-de-interessados-curso-online/331378/area/5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1.tce.pr.gov.br/conteudo/online-nocoes-de-direito-administrativo-controle-interno-curso-online/331354/area/59" TargetMode="External"/><Relationship Id="rId23" Type="http://schemas.openxmlformats.org/officeDocument/2006/relationships/hyperlink" Target="https://www1.tce.pr.gov.br/conteudo/online-primeiros-passos-em-licitacoes-dispensa-inexigibilidade-de-licitacao-curso-online/331256/area/5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1.tce.pr.gov.br/conteudo/online-nocoes-de-direito-administrativo-principios-de-direito-administrativo-curso-online/329695/area/59" TargetMode="External"/><Relationship Id="rId19" Type="http://schemas.openxmlformats.org/officeDocument/2006/relationships/hyperlink" Target="https://www1.tce.pr.gov.br/conteudo/online-nocoes-de-direito-administrativo-responsabilidade-civil-do-estado-curso-online/332108/area/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1.tce.pr.gov.br/conteudo/online-nocoes-de-direito-administrativo-o-que-e-regime-juridico-de-direito-adm-curso-online/329679/area/59" TargetMode="External"/><Relationship Id="rId14" Type="http://schemas.openxmlformats.org/officeDocument/2006/relationships/hyperlink" Target="https://www1.tce.pr.gov.br/conteudo/online-nocoes-de-direito-administrativo-servidores-publicos-curso-online/331288/area/59" TargetMode="External"/><Relationship Id="rId22" Type="http://schemas.openxmlformats.org/officeDocument/2006/relationships/hyperlink" Target="https://www1.tce.pr.gov.br/conteudo/online-primeiros-passos-em-licitacoes-formas-de-licitacao-curso-online/331004/area/5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2652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</dc:creator>
  <cp:keywords/>
  <dc:description/>
  <cp:lastModifiedBy>Celia</cp:lastModifiedBy>
  <cp:revision>2</cp:revision>
  <cp:lastPrinted>2023-05-08T17:30:00Z</cp:lastPrinted>
  <dcterms:created xsi:type="dcterms:W3CDTF">2023-05-16T18:25:00Z</dcterms:created>
  <dcterms:modified xsi:type="dcterms:W3CDTF">2023-05-16T18:25:00Z</dcterms:modified>
</cp:coreProperties>
</file>