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6EB2032C" w:rsidR="00AE1FE9" w:rsidRPr="007B2ED3" w:rsidRDefault="00574F3B" w:rsidP="00D64C62">
      <w:pPr>
        <w:spacing w:line="240" w:lineRule="auto"/>
        <w:jc w:val="both"/>
        <w:rPr>
          <w:rFonts w:ascii="Arial" w:hAnsi="Arial" w:cs="Arial"/>
        </w:rPr>
      </w:pPr>
      <w:r w:rsidRPr="007B2ED3">
        <w:rPr>
          <w:rFonts w:ascii="Arial" w:hAnsi="Arial" w:cs="Arial"/>
          <w:b/>
          <w:bCs/>
        </w:rPr>
        <w:t xml:space="preserve">PAUTA DA  </w:t>
      </w:r>
      <w:r w:rsidR="005D1A66" w:rsidRPr="007B2ED3">
        <w:rPr>
          <w:rFonts w:ascii="Arial" w:hAnsi="Arial" w:cs="Arial"/>
          <w:b/>
          <w:bCs/>
        </w:rPr>
        <w:t xml:space="preserve"> </w:t>
      </w:r>
      <w:r w:rsidR="00AB029B" w:rsidRPr="007B2ED3">
        <w:rPr>
          <w:rFonts w:ascii="Arial" w:hAnsi="Arial" w:cs="Arial"/>
          <w:b/>
          <w:bCs/>
        </w:rPr>
        <w:t>1</w:t>
      </w:r>
      <w:r w:rsidR="003D54D7" w:rsidRPr="007B2ED3">
        <w:rPr>
          <w:rFonts w:ascii="Arial" w:hAnsi="Arial" w:cs="Arial"/>
          <w:b/>
          <w:bCs/>
        </w:rPr>
        <w:t>2</w:t>
      </w:r>
      <w:r w:rsidR="00AE1FE9" w:rsidRPr="007B2ED3">
        <w:rPr>
          <w:rFonts w:ascii="Arial" w:hAnsi="Arial" w:cs="Arial"/>
          <w:b/>
          <w:bCs/>
        </w:rPr>
        <w:t xml:space="preserve">.ª SESSÃO ORDINÁRIA DO 2º PERÍODO LEGISLATIVO DA CÂMARA MUNICIPAL DE REBOUÇAS </w:t>
      </w:r>
      <w:r w:rsidR="00AE1FE9" w:rsidRPr="007B2ED3">
        <w:rPr>
          <w:rFonts w:ascii="Arial" w:hAnsi="Arial" w:cs="Arial"/>
        </w:rPr>
        <w:t>– Em</w:t>
      </w:r>
      <w:r w:rsidR="00DC506C" w:rsidRPr="007B2ED3">
        <w:rPr>
          <w:rFonts w:ascii="Arial" w:hAnsi="Arial" w:cs="Arial"/>
        </w:rPr>
        <w:t xml:space="preserve"> </w:t>
      </w:r>
      <w:r w:rsidR="003D54D7" w:rsidRPr="007B2ED3">
        <w:rPr>
          <w:rFonts w:ascii="Arial" w:hAnsi="Arial" w:cs="Arial"/>
        </w:rPr>
        <w:t xml:space="preserve">21 </w:t>
      </w:r>
      <w:r w:rsidR="00AE1FE9" w:rsidRPr="007B2ED3">
        <w:rPr>
          <w:rFonts w:ascii="Arial" w:hAnsi="Arial" w:cs="Arial"/>
        </w:rPr>
        <w:t xml:space="preserve">de </w:t>
      </w:r>
      <w:r w:rsidR="00AB029B" w:rsidRPr="007B2ED3">
        <w:rPr>
          <w:rFonts w:ascii="Arial" w:hAnsi="Arial" w:cs="Arial"/>
        </w:rPr>
        <w:t>outubro</w:t>
      </w:r>
      <w:r w:rsidR="00AE1FE9" w:rsidRPr="007B2ED3">
        <w:rPr>
          <w:rFonts w:ascii="Arial" w:hAnsi="Arial" w:cs="Arial"/>
        </w:rPr>
        <w:t xml:space="preserve"> de 2025.</w:t>
      </w:r>
    </w:p>
    <w:p w14:paraId="6645F260" w14:textId="3DA0211A" w:rsidR="007A2731" w:rsidRPr="007B2ED3" w:rsidRDefault="003D54D7" w:rsidP="00AB029B">
      <w:pPr>
        <w:spacing w:after="0"/>
        <w:jc w:val="both"/>
        <w:rPr>
          <w:rFonts w:ascii="Arial" w:hAnsi="Arial" w:cs="Arial"/>
          <w:b/>
          <w:bCs/>
        </w:rPr>
      </w:pPr>
      <w:r w:rsidRPr="007B2ED3">
        <w:rPr>
          <w:rFonts w:ascii="Arial" w:hAnsi="Arial" w:cs="Arial"/>
          <w:b/>
          <w:bCs/>
        </w:rPr>
        <w:t>REQUERIMENTOS</w:t>
      </w:r>
      <w:r w:rsidR="001B186E" w:rsidRPr="007B2ED3">
        <w:rPr>
          <w:rFonts w:ascii="Arial" w:hAnsi="Arial" w:cs="Arial"/>
          <w:b/>
          <w:bCs/>
        </w:rPr>
        <w:t xml:space="preserve"> </w:t>
      </w:r>
      <w:r w:rsidR="00DC506C" w:rsidRPr="007B2ED3">
        <w:rPr>
          <w:rFonts w:ascii="Arial" w:hAnsi="Arial" w:cs="Arial"/>
          <w:b/>
          <w:bCs/>
        </w:rPr>
        <w:t>DO VEREADOR ALESSANDRO LUIS MAZUR</w:t>
      </w:r>
      <w:r w:rsidR="004D02D2" w:rsidRPr="007B2ED3">
        <w:rPr>
          <w:rFonts w:ascii="Arial" w:hAnsi="Arial" w:cs="Arial"/>
          <w:b/>
          <w:bCs/>
        </w:rPr>
        <w:t>:</w:t>
      </w:r>
    </w:p>
    <w:p w14:paraId="17D58B81" w14:textId="6441E568" w:rsidR="003D54D7" w:rsidRPr="007B2ED3" w:rsidRDefault="007A2731" w:rsidP="003D54D7">
      <w:pPr>
        <w:spacing w:after="0"/>
        <w:ind w:right="-427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         Requerimentos n.º 13 e 14/2025 ao Executivo Municipal:</w:t>
      </w:r>
    </w:p>
    <w:p w14:paraId="4A5B4499" w14:textId="31FDE4AA" w:rsidR="003D54D7" w:rsidRPr="00566793" w:rsidRDefault="003D54D7" w:rsidP="003D54D7">
      <w:pPr>
        <w:spacing w:after="0"/>
        <w:ind w:right="-427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A</w:t>
      </w:r>
      <w:r w:rsidR="007A2731" w:rsidRPr="00566793">
        <w:rPr>
          <w:rFonts w:ascii="Arial" w:hAnsi="Arial" w:cs="Arial"/>
        </w:rPr>
        <w:t>ssunto</w:t>
      </w:r>
      <w:r w:rsidRPr="00566793">
        <w:rPr>
          <w:rFonts w:ascii="Arial" w:hAnsi="Arial" w:cs="Arial"/>
        </w:rPr>
        <w:t>: Solicitação de informações sobre a plotagem de veículos oficiais – reiteração de requerimento</w:t>
      </w:r>
      <w:r w:rsidR="007A2731" w:rsidRPr="00566793">
        <w:rPr>
          <w:rFonts w:ascii="Arial" w:hAnsi="Arial" w:cs="Arial"/>
        </w:rPr>
        <w:t>.</w:t>
      </w:r>
    </w:p>
    <w:p w14:paraId="2A636BD6" w14:textId="77777777" w:rsidR="003D54D7" w:rsidRPr="00566793" w:rsidRDefault="003D54D7" w:rsidP="003D54D7">
      <w:pPr>
        <w:spacing w:after="0"/>
        <w:ind w:right="-427" w:firstLine="708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Cumprimentando-a cordialmente, venho, na qualidade de Vereador deste Município, reiterar o requerimento anteriormente formulado, solicitando informações relativas à identificação dos veículos oficiais da Prefeitura Municipal de Rebouças.</w:t>
      </w:r>
    </w:p>
    <w:p w14:paraId="432CCACE" w14:textId="77777777" w:rsidR="003D54D7" w:rsidRPr="00566793" w:rsidRDefault="003D54D7" w:rsidP="003D54D7">
      <w:pPr>
        <w:spacing w:after="0"/>
        <w:ind w:right="-427" w:firstLine="1418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Conforme destacado no Ofício nº 06/2025, foi observado que ainda persiste a situação de veículos de determinadas secretarias sem a devida plotagem que os identifique como veículos oficiais do Município. Até o momento, estes limitam-se apenas ao uso de placas oficiais, as quais, embora possuam diferenciação conforme previsto no Código de Trânsito Brasileiro, não substituem a identificação visual clara e acessível à população proporcionada pela plotagem.</w:t>
      </w:r>
    </w:p>
    <w:p w14:paraId="286D276A" w14:textId="77777777" w:rsidR="003D54D7" w:rsidRPr="00566793" w:rsidRDefault="003D54D7" w:rsidP="003D54D7">
      <w:pPr>
        <w:spacing w:after="0"/>
        <w:ind w:left="360" w:right="-427" w:firstLine="1058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Diante do exposto, e considerando a permanência da situação, requero novamente o envio das seguintes informações:</w:t>
      </w:r>
    </w:p>
    <w:p w14:paraId="7E8DDA88" w14:textId="77777777" w:rsidR="003D54D7" w:rsidRPr="00566793" w:rsidRDefault="003D54D7" w:rsidP="003D54D7">
      <w:pPr>
        <w:numPr>
          <w:ilvl w:val="0"/>
          <w:numId w:val="16"/>
        </w:numPr>
        <w:spacing w:after="0" w:line="276" w:lineRule="auto"/>
        <w:ind w:right="-427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A existência de planejamento para a realização de processo licitatório visando à contratação de empresa especializada para a plotagem dos veículos oficiais ainda não identificados;</w:t>
      </w:r>
    </w:p>
    <w:p w14:paraId="2305891F" w14:textId="77777777" w:rsidR="003D54D7" w:rsidRPr="00566793" w:rsidRDefault="003D54D7" w:rsidP="003D54D7">
      <w:pPr>
        <w:numPr>
          <w:ilvl w:val="0"/>
          <w:numId w:val="16"/>
        </w:numPr>
        <w:spacing w:after="0" w:line="276" w:lineRule="auto"/>
        <w:ind w:right="-427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Considerando a urgência do projeto, qual a previsão concreta para a efetivação da plotagem? Precisamos desta informação para dar andamento às próximas etapas.</w:t>
      </w:r>
    </w:p>
    <w:p w14:paraId="266A2B87" w14:textId="77777777" w:rsidR="003D54D7" w:rsidRPr="00566793" w:rsidRDefault="003D54D7" w:rsidP="003D54D7">
      <w:pPr>
        <w:spacing w:after="0"/>
        <w:ind w:right="-427" w:firstLine="360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Agradeço pela atenção e aguardo um posicionamento quanto às medidas que estão sendo adotadas para sanar esta pendência.</w:t>
      </w:r>
    </w:p>
    <w:p w14:paraId="278ADC05" w14:textId="556E9948" w:rsidR="00566793" w:rsidRDefault="007A2731" w:rsidP="00566793">
      <w:pPr>
        <w:spacing w:after="0"/>
        <w:ind w:right="-427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>Requerimento n.º 14/2025 ao executivo municipal: assunto: reiteração de requerimento de prestação de contas detalhada do 26º rodeio crioulo municipal.</w:t>
      </w:r>
      <w:r w:rsidR="00566793" w:rsidRPr="00566793">
        <w:rPr>
          <w:rFonts w:ascii="Arial" w:hAnsi="Arial" w:cs="Arial"/>
        </w:rPr>
        <w:t xml:space="preserve"> </w:t>
      </w:r>
      <w:r w:rsidR="00566793">
        <w:rPr>
          <w:rFonts w:ascii="Arial" w:hAnsi="Arial" w:cs="Arial"/>
        </w:rPr>
        <w:t xml:space="preserve">                 </w:t>
      </w:r>
      <w:r w:rsidR="003D54D7" w:rsidRPr="00566793">
        <w:rPr>
          <w:rFonts w:ascii="Arial" w:hAnsi="Arial" w:cs="Arial"/>
        </w:rPr>
        <w:t>Venho,</w:t>
      </w:r>
      <w:r w:rsidR="00566793">
        <w:rPr>
          <w:rFonts w:ascii="Arial" w:hAnsi="Arial" w:cs="Arial"/>
        </w:rPr>
        <w:t xml:space="preserve"> </w:t>
      </w:r>
      <w:r w:rsidR="003D54D7" w:rsidRPr="00566793">
        <w:rPr>
          <w:rFonts w:ascii="Arial" w:hAnsi="Arial" w:cs="Arial"/>
        </w:rPr>
        <w:t>respeitosamente, RENOVAR o pleito inicialmente formulado no Requerimento nº 012/2025, com base nas informações prestadas pelo Executivo Municipal, e solicitar o seguinte:</w:t>
      </w:r>
    </w:p>
    <w:p w14:paraId="5C591B16" w14:textId="6D10C0B0" w:rsidR="003D54D7" w:rsidRPr="00566793" w:rsidRDefault="00566793" w:rsidP="00566793">
      <w:pPr>
        <w:spacing w:after="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D54D7" w:rsidRPr="00566793">
        <w:rPr>
          <w:rFonts w:ascii="Arial" w:hAnsi="Arial" w:cs="Arial"/>
        </w:rPr>
        <w:t>Em resposta ao citado requerimento, foi de nosso conhecimento que, conforme o Empenho nº 14226/2025, de 27 de agosto de 2025, foi realizado repasse no valor de R$ 100.000,00 (cem mil reais) ao CTG Cultuando a Tradição (CNPJ n° 00.059.481/0001-00), destinado à realização do XXVI Rodeio Crioulo.</w:t>
      </w:r>
      <w:r>
        <w:rPr>
          <w:rFonts w:ascii="Arial" w:hAnsi="Arial" w:cs="Arial"/>
        </w:rPr>
        <w:t xml:space="preserve">     </w:t>
      </w:r>
      <w:r w:rsidR="003D54D7" w:rsidRPr="00566793">
        <w:rPr>
          <w:rFonts w:ascii="Arial" w:hAnsi="Arial" w:cs="Arial"/>
        </w:rPr>
        <w:t>Agradecemos as esclarecedoras informações, em especial a confirmação de que a prestação de contas referente ao Termo de Fomento nº 002/2025 será realizada até o dia 30 de novembro de 2025 e, posteriormente, disponibilizada no site do Tribunal de Contas do Estado do Paraná (TCE-PR).</w:t>
      </w:r>
    </w:p>
    <w:p w14:paraId="6171096F" w14:textId="0C312BEB" w:rsidR="003D54D7" w:rsidRPr="00566793" w:rsidRDefault="00566793" w:rsidP="005667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D54D7" w:rsidRPr="00566793">
        <w:rPr>
          <w:rFonts w:ascii="Arial" w:hAnsi="Arial" w:cs="Arial"/>
        </w:rPr>
        <w:t>Todavia, para dar total transparência ao ato e permitir o adequado acompanhamento por parte desta Casa de Leis, que representa o povo reboucense, reformulamos nosso pedido:</w:t>
      </w:r>
    </w:p>
    <w:p w14:paraId="4883DD7C" w14:textId="77777777" w:rsidR="003D54D7" w:rsidRPr="00566793" w:rsidRDefault="003D54D7" w:rsidP="00566793">
      <w:pPr>
        <w:spacing w:after="0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 xml:space="preserve">Solicitamos, após a data de 30 de novembro de 2025, data limite acordada para a apresentação da prestação de contas ao Poder Executivo, que a Prefeitura </w:t>
      </w:r>
      <w:r w:rsidRPr="00566793">
        <w:rPr>
          <w:rFonts w:ascii="Arial" w:hAnsi="Arial" w:cs="Arial"/>
        </w:rPr>
        <w:lastRenderedPageBreak/>
        <w:t>Municipal de Rebouças encaminhe ofício a esta Câmara de Vereadores, acompanhado de cópia integral da prestação de contas detalhada apresentada pelo CTG Cultuando a Tradição e do respectivo parecer emitido pelo órgão municipal competente sobre sua aprovação ou não.</w:t>
      </w:r>
    </w:p>
    <w:p w14:paraId="73234D33" w14:textId="3E5D30D8" w:rsidR="007A2731" w:rsidRPr="007B2ED3" w:rsidRDefault="00566793" w:rsidP="00566793">
      <w:pPr>
        <w:spacing w:after="0"/>
        <w:jc w:val="both"/>
        <w:rPr>
          <w:rFonts w:ascii="Arial" w:hAnsi="Arial" w:cs="Arial"/>
        </w:rPr>
      </w:pPr>
      <w:r w:rsidRPr="00566793">
        <w:rPr>
          <w:rFonts w:ascii="Arial" w:hAnsi="Arial" w:cs="Arial"/>
        </w:rPr>
        <w:t xml:space="preserve">         </w:t>
      </w:r>
      <w:r w:rsidR="003D54D7" w:rsidRPr="00566793">
        <w:rPr>
          <w:rFonts w:ascii="Arial" w:hAnsi="Arial" w:cs="Arial"/>
        </w:rPr>
        <w:t>Tal medida visa assegurar o devido controle social e o exercício do poder fiscalizador desta Casa, permitindo que os vereadores possam averiguar, com base em documento formal, a correta aplicação dos recursos públicos repassados.</w:t>
      </w:r>
    </w:p>
    <w:p w14:paraId="41130FCA" w14:textId="574C86F4" w:rsidR="007A2731" w:rsidRPr="007B2ED3" w:rsidRDefault="007A2731" w:rsidP="00566793">
      <w:pPr>
        <w:spacing w:after="0"/>
        <w:jc w:val="both"/>
        <w:rPr>
          <w:rFonts w:ascii="Arial" w:hAnsi="Arial" w:cs="Arial"/>
          <w:b/>
          <w:bCs/>
        </w:rPr>
      </w:pPr>
      <w:r w:rsidRPr="007B2ED3">
        <w:rPr>
          <w:rFonts w:ascii="Arial" w:hAnsi="Arial" w:cs="Arial"/>
          <w:b/>
          <w:bCs/>
        </w:rPr>
        <w:t>REQUERIMENTOS DO VEREADO AGUINALDO ANTONIO HURBIK</w:t>
      </w:r>
    </w:p>
    <w:p w14:paraId="47A9C37F" w14:textId="177AF115" w:rsidR="007A2731" w:rsidRPr="007B2ED3" w:rsidRDefault="007A2731" w:rsidP="007A2731">
      <w:p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>Requerimento n.º 25/2025 ao Executivo com encaminhamento ao departamento de frotas.</w:t>
      </w:r>
    </w:p>
    <w:p w14:paraId="56BDA844" w14:textId="77777777" w:rsidR="007A2731" w:rsidRPr="00566793" w:rsidRDefault="007A2731" w:rsidP="007A2731">
      <w:pPr>
        <w:jc w:val="both"/>
        <w:rPr>
          <w:rFonts w:ascii="Arial" w:hAnsi="Arial" w:cs="Arial"/>
          <w:bCs/>
        </w:rPr>
      </w:pPr>
      <w:r w:rsidRPr="00566793">
        <w:rPr>
          <w:rFonts w:ascii="Arial" w:hAnsi="Arial" w:cs="Arial"/>
          <w:bCs/>
        </w:rPr>
        <w:t>Assunto: Solicitação de informações sobre a manutenção de ambulâncias paradas.</w:t>
      </w:r>
    </w:p>
    <w:p w14:paraId="44ED1D55" w14:textId="77777777" w:rsidR="007A2731" w:rsidRPr="007B2ED3" w:rsidRDefault="007A2731" w:rsidP="007A2731">
      <w:p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          Venho, respeitosamente, por meio deste, requerer informações a respeito dos veículos </w:t>
      </w:r>
      <w:r w:rsidRPr="007B2ED3">
        <w:rPr>
          <w:rFonts w:ascii="Arial" w:hAnsi="Arial" w:cs="Arial"/>
          <w:b/>
        </w:rPr>
        <w:t>Ambulância Placas</w:t>
      </w:r>
      <w:r w:rsidRPr="007B2ED3">
        <w:rPr>
          <w:rFonts w:ascii="Arial" w:hAnsi="Arial" w:cs="Arial"/>
          <w:bCs/>
        </w:rPr>
        <w:t xml:space="preserve">: </w:t>
      </w:r>
      <w:r w:rsidRPr="007B2ED3">
        <w:rPr>
          <w:rFonts w:ascii="Arial" w:hAnsi="Arial" w:cs="Arial"/>
          <w:b/>
        </w:rPr>
        <w:t>SEN1J27</w:t>
      </w:r>
      <w:r w:rsidRPr="007B2ED3">
        <w:rPr>
          <w:rFonts w:ascii="Arial" w:hAnsi="Arial" w:cs="Arial"/>
          <w:bCs/>
        </w:rPr>
        <w:t xml:space="preserve"> e </w:t>
      </w:r>
      <w:r w:rsidRPr="007B2ED3">
        <w:rPr>
          <w:rFonts w:ascii="Arial" w:hAnsi="Arial" w:cs="Arial"/>
          <w:b/>
        </w:rPr>
        <w:t>Ambulância Placas: BBQ 7318.</w:t>
      </w:r>
      <w:r w:rsidRPr="007B2ED3">
        <w:rPr>
          <w:rFonts w:ascii="Arial" w:hAnsi="Arial" w:cs="Arial"/>
          <w:bCs/>
        </w:rPr>
        <w:t xml:space="preserve"> </w:t>
      </w:r>
    </w:p>
    <w:p w14:paraId="578B1D8B" w14:textId="77777777" w:rsidR="007A2731" w:rsidRPr="007B2ED3" w:rsidRDefault="007A2731" w:rsidP="007A2731">
      <w:p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>Solicito, especificamente:</w:t>
      </w:r>
    </w:p>
    <w:p w14:paraId="0EF94B45" w14:textId="77777777" w:rsidR="007A2731" w:rsidRPr="007B2ED3" w:rsidRDefault="007A2731" w:rsidP="007A2731">
      <w:pPr>
        <w:pStyle w:val="Pargrafoda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>A descrição dos motivos pelos quais cada ambulância se encontra inoperante;</w:t>
      </w:r>
    </w:p>
    <w:p w14:paraId="0CC94D84" w14:textId="77777777" w:rsidR="007A2731" w:rsidRPr="007B2ED3" w:rsidRDefault="007A2731" w:rsidP="007A2731">
      <w:pPr>
        <w:pStyle w:val="Pargrafoda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 Quais os itens ou peças faltantes ou com defeito em cada veículo;</w:t>
      </w:r>
    </w:p>
    <w:p w14:paraId="21AF8451" w14:textId="77777777" w:rsidR="007A2731" w:rsidRPr="007B2ED3" w:rsidRDefault="007A2731" w:rsidP="007A2731">
      <w:pPr>
        <w:pStyle w:val="Pargrafoda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>Se já existem providências em andamento para o conserto/manutenção dos referidos veículos;</w:t>
      </w:r>
    </w:p>
    <w:p w14:paraId="6573D637" w14:textId="77777777" w:rsidR="007A2731" w:rsidRPr="007B2ED3" w:rsidRDefault="007A2731" w:rsidP="007A2731">
      <w:pPr>
        <w:pStyle w:val="Pargrafoda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 E, em caso afirmativo, o prazo estimado para que estejam novamente em condições de uso;</w:t>
      </w:r>
    </w:p>
    <w:p w14:paraId="27EDDE10" w14:textId="77777777" w:rsidR="007A2731" w:rsidRPr="007B2ED3" w:rsidRDefault="007A2731" w:rsidP="007A2731">
      <w:pPr>
        <w:pStyle w:val="Pargrafoda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>Histórico de manutenção de cada veículo.</w:t>
      </w:r>
    </w:p>
    <w:p w14:paraId="6BBBFED0" w14:textId="0EFB40DE" w:rsidR="007A2731" w:rsidRPr="00566793" w:rsidRDefault="007A2731" w:rsidP="00566793">
      <w:pPr>
        <w:ind w:left="360"/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       A solicitação visa contribuir com o planejamento e a melhoria na prestação dos serviços de atendimento à população, considerando a importância da disponibilidade das ambulâncias para situações de urgência e emergência.</w:t>
      </w:r>
    </w:p>
    <w:p w14:paraId="65784C65" w14:textId="77777777" w:rsidR="00566793" w:rsidRDefault="004E69B0" w:rsidP="003D54D7">
      <w:p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/>
        </w:rPr>
        <w:t>INDICAÇ</w:t>
      </w:r>
      <w:r w:rsidR="003D5911" w:rsidRPr="007B2ED3">
        <w:rPr>
          <w:rFonts w:ascii="Arial" w:hAnsi="Arial" w:cs="Arial"/>
          <w:b/>
        </w:rPr>
        <w:t xml:space="preserve">ÃO </w:t>
      </w:r>
      <w:r w:rsidRPr="007B2ED3">
        <w:rPr>
          <w:rFonts w:ascii="Arial" w:hAnsi="Arial" w:cs="Arial"/>
          <w:b/>
        </w:rPr>
        <w:t xml:space="preserve">DO VEREADOR MARCO ANTONIO WSZOLEK </w:t>
      </w:r>
    </w:p>
    <w:p w14:paraId="5167D0BD" w14:textId="2F114E41" w:rsidR="003D54D7" w:rsidRPr="00566793" w:rsidRDefault="00566793" w:rsidP="003D54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</w:t>
      </w:r>
      <w:r w:rsidR="003D5911" w:rsidRPr="007B2ED3">
        <w:rPr>
          <w:rFonts w:ascii="Arial" w:hAnsi="Arial" w:cs="Arial"/>
          <w:bCs/>
        </w:rPr>
        <w:t xml:space="preserve">Indicação N.º </w:t>
      </w:r>
      <w:r w:rsidR="003D54D7" w:rsidRPr="007B2ED3">
        <w:rPr>
          <w:rFonts w:ascii="Arial" w:hAnsi="Arial" w:cs="Arial"/>
          <w:bCs/>
        </w:rPr>
        <w:t>20</w:t>
      </w:r>
      <w:r w:rsidR="003D5911" w:rsidRPr="007B2ED3">
        <w:rPr>
          <w:rFonts w:ascii="Arial" w:hAnsi="Arial" w:cs="Arial"/>
          <w:bCs/>
        </w:rPr>
        <w:t xml:space="preserve">/2025 Ao Executivo Municipal com encaminhamento a Secretaria Municipal de Serviços Urbanos </w:t>
      </w:r>
      <w:r w:rsidR="003D54D7" w:rsidRPr="007B2ED3">
        <w:rPr>
          <w:rFonts w:ascii="Arial" w:hAnsi="Arial" w:cs="Arial"/>
          <w:bCs/>
        </w:rPr>
        <w:t xml:space="preserve">e </w:t>
      </w:r>
      <w:r w:rsidR="003D5911" w:rsidRPr="007B2ED3">
        <w:rPr>
          <w:rFonts w:ascii="Arial" w:hAnsi="Arial" w:cs="Arial"/>
          <w:bCs/>
        </w:rPr>
        <w:t>Rurais</w:t>
      </w:r>
      <w:r w:rsidR="003D54D7" w:rsidRPr="007B2ED3">
        <w:rPr>
          <w:rFonts w:ascii="Arial" w:hAnsi="Arial" w:cs="Arial"/>
          <w:bCs/>
        </w:rPr>
        <w:t>. Indico e solicito que realize os seguintes serviços de manutenção viária:</w:t>
      </w:r>
    </w:p>
    <w:p w14:paraId="16BFCD36" w14:textId="77777777" w:rsidR="003D54D7" w:rsidRPr="007B2ED3" w:rsidRDefault="003D54D7" w:rsidP="003D54D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>Reparo e cascalhamento na via de acesso à propriedade da Sra. Luiza Brek, localizada na Comunidade Colônia Cachoeira. A senhora é produtora de leite e a condição da estrada é essencial para o escoamento diário de sua produção.</w:t>
      </w:r>
    </w:p>
    <w:p w14:paraId="57304F55" w14:textId="77777777" w:rsidR="003D54D7" w:rsidRPr="007B2ED3" w:rsidRDefault="003D54D7" w:rsidP="003D54D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Cascalhamento e melhoramento do trajeto que dá acesso à propriedade do Sr. Rodrigo Grudinski, na Comunidade Barreiro 2. Em sua propriedade </w:t>
      </w:r>
      <w:r w:rsidRPr="007B2ED3">
        <w:rPr>
          <w:rFonts w:ascii="Arial" w:hAnsi="Arial" w:cs="Arial"/>
          <w:bCs/>
        </w:rPr>
        <w:lastRenderedPageBreak/>
        <w:t>está localizada uma granja de ovos, e a estrada em bom estado é fundamental para o transporte seguro e eficiente da produção.</w:t>
      </w:r>
    </w:p>
    <w:p w14:paraId="73604AFD" w14:textId="45321832" w:rsidR="003D54D7" w:rsidRPr="007B2ED3" w:rsidRDefault="003D54D7" w:rsidP="003D54D7">
      <w:pPr>
        <w:jc w:val="both"/>
        <w:rPr>
          <w:rFonts w:ascii="Arial" w:hAnsi="Arial" w:cs="Arial"/>
          <w:bCs/>
        </w:rPr>
      </w:pPr>
      <w:r w:rsidRPr="007B2ED3">
        <w:rPr>
          <w:rFonts w:ascii="Arial" w:hAnsi="Arial" w:cs="Arial"/>
          <w:bCs/>
        </w:rPr>
        <w:t xml:space="preserve">       Tratam-se de vias de fundamental importância para a economia local e para a subsistência das famílias envolvidas. A realização desses serviços trará mais segurança, dignidade e eficiência logística a esses importantes produtores rurais do nosso município.</w:t>
      </w:r>
    </w:p>
    <w:p w14:paraId="656B6196" w14:textId="77777777" w:rsidR="007A2731" w:rsidRPr="007B2ED3" w:rsidRDefault="003D54D7" w:rsidP="007A2731">
      <w:pPr>
        <w:jc w:val="both"/>
        <w:rPr>
          <w:rFonts w:ascii="Arial" w:hAnsi="Arial" w:cs="Arial"/>
          <w:b/>
          <w:bCs/>
          <w:u w:val="single"/>
        </w:rPr>
      </w:pPr>
      <w:r w:rsidRPr="007B2ED3">
        <w:rPr>
          <w:rFonts w:ascii="Arial" w:hAnsi="Arial" w:cs="Arial"/>
          <w:b/>
          <w:bCs/>
        </w:rPr>
        <w:t xml:space="preserve">                                           </w:t>
      </w:r>
      <w:r w:rsidR="007A2731" w:rsidRPr="007B2ED3">
        <w:rPr>
          <w:rFonts w:ascii="Arial" w:hAnsi="Arial" w:cs="Arial"/>
          <w:b/>
          <w:bCs/>
          <w:u w:val="single"/>
        </w:rPr>
        <w:t xml:space="preserve">ORDEM DO DIA </w:t>
      </w:r>
    </w:p>
    <w:p w14:paraId="638BA94E" w14:textId="77777777" w:rsidR="007A2731" w:rsidRPr="00566793" w:rsidRDefault="007A2731" w:rsidP="007A2731">
      <w:pPr>
        <w:jc w:val="both"/>
        <w:rPr>
          <w:rFonts w:ascii="Arial" w:hAnsi="Arial" w:cs="Arial"/>
        </w:rPr>
      </w:pPr>
      <w:r w:rsidRPr="00566793">
        <w:rPr>
          <w:rFonts w:ascii="Arial" w:hAnsi="Arial" w:cs="Arial"/>
          <w:b/>
          <w:bCs/>
        </w:rPr>
        <w:t>-PROJETO DE LEI Nº 033/2025</w:t>
      </w:r>
      <w:r w:rsidRPr="00566793">
        <w:rPr>
          <w:rFonts w:ascii="Arial" w:hAnsi="Arial" w:cs="Arial"/>
        </w:rPr>
        <w:t xml:space="preserve"> do Executivo Municipal cuja súmula: “Estima a receita e fixa a despesa do município de Rebouças para o exercício financeiro de 2026”.</w:t>
      </w:r>
    </w:p>
    <w:p w14:paraId="4F2ED885" w14:textId="32DA142B" w:rsidR="007A2731" w:rsidRPr="00566793" w:rsidRDefault="007A2731" w:rsidP="007A2731">
      <w:pPr>
        <w:jc w:val="both"/>
        <w:rPr>
          <w:rFonts w:ascii="Arial" w:hAnsi="Arial" w:cs="Arial"/>
        </w:rPr>
      </w:pPr>
      <w:r w:rsidRPr="00566793">
        <w:rPr>
          <w:rFonts w:ascii="Arial" w:hAnsi="Arial" w:cs="Arial"/>
          <w:b/>
          <w:bCs/>
        </w:rPr>
        <w:t>-PROJETO DE LEI Nº 034/2025</w:t>
      </w:r>
      <w:r w:rsidRPr="00566793">
        <w:rPr>
          <w:rFonts w:ascii="Arial" w:hAnsi="Arial" w:cs="Arial"/>
        </w:rPr>
        <w:t xml:space="preserve"> do Executivo Municipal cuja súmula: “Dispõe sobre alterações na estrutura administrativa do Município de Rebouças e dá outras providências”.</w:t>
      </w:r>
    </w:p>
    <w:p w14:paraId="53353511" w14:textId="77777777" w:rsidR="007A2731" w:rsidRPr="007B2ED3" w:rsidRDefault="007A2731" w:rsidP="007A2731">
      <w:pPr>
        <w:jc w:val="both"/>
        <w:rPr>
          <w:rFonts w:ascii="Arial" w:hAnsi="Arial" w:cs="Arial"/>
        </w:rPr>
      </w:pPr>
      <w:r w:rsidRPr="00566793">
        <w:rPr>
          <w:rFonts w:ascii="Arial" w:hAnsi="Arial" w:cs="Arial"/>
          <w:b/>
          <w:bCs/>
        </w:rPr>
        <w:t>-PROJETO DE LEI Nº 002/2025</w:t>
      </w:r>
      <w:r w:rsidRPr="00566793">
        <w:rPr>
          <w:rFonts w:ascii="Arial" w:hAnsi="Arial" w:cs="Arial"/>
        </w:rPr>
        <w:t xml:space="preserve"> do Vereador Aguinaldo Antonio Hurbik cuja súmula: Denomina</w:t>
      </w:r>
      <w:r w:rsidRPr="007B2ED3">
        <w:rPr>
          <w:rFonts w:ascii="Arial" w:hAnsi="Arial" w:cs="Arial"/>
        </w:rPr>
        <w:t xml:space="preserve"> “Rua Albary Leal” a via pública do Município de Rebouças anteriormente reconhecida como “Estrada Municipal do Barreiro”. </w:t>
      </w:r>
    </w:p>
    <w:p w14:paraId="5029C751" w14:textId="69305E5F" w:rsidR="003D54D7" w:rsidRPr="007B2ED3" w:rsidRDefault="003D54D7" w:rsidP="003D54D7">
      <w:pPr>
        <w:jc w:val="both"/>
        <w:rPr>
          <w:rFonts w:ascii="Arial" w:hAnsi="Arial" w:cs="Arial"/>
        </w:rPr>
      </w:pPr>
      <w:r w:rsidRPr="007B2ED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D04E8E" w14:textId="77777777" w:rsidR="003D54D7" w:rsidRPr="007B2ED3" w:rsidRDefault="003D54D7" w:rsidP="003D54D7">
      <w:pPr>
        <w:jc w:val="both"/>
        <w:rPr>
          <w:rFonts w:ascii="Arial" w:hAnsi="Arial" w:cs="Arial"/>
        </w:rPr>
      </w:pPr>
    </w:p>
    <w:p w14:paraId="6B629F82" w14:textId="77777777" w:rsidR="003D54D7" w:rsidRPr="007B2ED3" w:rsidRDefault="003D54D7" w:rsidP="003D54D7">
      <w:pPr>
        <w:jc w:val="both"/>
        <w:rPr>
          <w:rFonts w:ascii="Arial" w:hAnsi="Arial" w:cs="Arial"/>
        </w:rPr>
      </w:pPr>
    </w:p>
    <w:p w14:paraId="418E3D3B" w14:textId="77777777" w:rsidR="003D54D7" w:rsidRPr="007B2ED3" w:rsidRDefault="003D54D7" w:rsidP="003D54D7">
      <w:pPr>
        <w:jc w:val="both"/>
        <w:rPr>
          <w:rFonts w:ascii="Arial" w:hAnsi="Arial" w:cs="Arial"/>
        </w:rPr>
      </w:pPr>
    </w:p>
    <w:p w14:paraId="08CFD5C8" w14:textId="77777777" w:rsidR="003D54D7" w:rsidRPr="007B2ED3" w:rsidRDefault="003D54D7" w:rsidP="003D54D7">
      <w:pPr>
        <w:jc w:val="both"/>
        <w:rPr>
          <w:rFonts w:ascii="Arial" w:hAnsi="Arial" w:cs="Arial"/>
          <w:b/>
          <w:bCs/>
        </w:rPr>
      </w:pPr>
    </w:p>
    <w:p w14:paraId="13B3B6D0" w14:textId="284908DD" w:rsidR="00AB029B" w:rsidRPr="007B2ED3" w:rsidRDefault="00AB029B" w:rsidP="003D54D7">
      <w:pPr>
        <w:jc w:val="both"/>
        <w:rPr>
          <w:rFonts w:ascii="Arial" w:hAnsi="Arial" w:cs="Arial"/>
          <w:bCs/>
        </w:rPr>
      </w:pPr>
    </w:p>
    <w:p w14:paraId="707911A4" w14:textId="77777777" w:rsidR="00AB029B" w:rsidRPr="007B2ED3" w:rsidRDefault="00AB029B" w:rsidP="00AB029B">
      <w:pPr>
        <w:jc w:val="both"/>
        <w:rPr>
          <w:rFonts w:ascii="Arial" w:hAnsi="Arial" w:cs="Arial"/>
          <w:bCs/>
        </w:rPr>
      </w:pPr>
    </w:p>
    <w:p w14:paraId="5F796DF3" w14:textId="6FA6B6BD" w:rsidR="00DC506C" w:rsidRPr="007B2ED3" w:rsidRDefault="00DC506C" w:rsidP="004D02D2">
      <w:pPr>
        <w:spacing w:after="0"/>
        <w:jc w:val="both"/>
        <w:rPr>
          <w:rFonts w:ascii="Arial" w:hAnsi="Arial" w:cs="Arial"/>
        </w:rPr>
      </w:pPr>
    </w:p>
    <w:sectPr w:rsidR="00DC506C" w:rsidRPr="007B2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1"/>
  </w:num>
  <w:num w:numId="3" w16cid:durableId="346490246">
    <w:abstractNumId w:val="3"/>
  </w:num>
  <w:num w:numId="4" w16cid:durableId="997221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7"/>
  </w:num>
  <w:num w:numId="8" w16cid:durableId="1744329722">
    <w:abstractNumId w:val="15"/>
  </w:num>
  <w:num w:numId="9" w16cid:durableId="499393545">
    <w:abstractNumId w:val="5"/>
  </w:num>
  <w:num w:numId="10" w16cid:durableId="2146778734">
    <w:abstractNumId w:val="9"/>
  </w:num>
  <w:num w:numId="11" w16cid:durableId="161237271">
    <w:abstractNumId w:val="1"/>
  </w:num>
  <w:num w:numId="12" w16cid:durableId="506599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0"/>
  </w:num>
  <w:num w:numId="17" w16cid:durableId="9794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710DD"/>
    <w:rsid w:val="000C7F20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2D1AA8"/>
    <w:rsid w:val="003250EA"/>
    <w:rsid w:val="003D54D7"/>
    <w:rsid w:val="003D5911"/>
    <w:rsid w:val="0042220D"/>
    <w:rsid w:val="0047790B"/>
    <w:rsid w:val="00482876"/>
    <w:rsid w:val="00487ACA"/>
    <w:rsid w:val="0049361F"/>
    <w:rsid w:val="004D02D2"/>
    <w:rsid w:val="004E69B0"/>
    <w:rsid w:val="00521E8B"/>
    <w:rsid w:val="00566793"/>
    <w:rsid w:val="00574F3B"/>
    <w:rsid w:val="00587741"/>
    <w:rsid w:val="00594835"/>
    <w:rsid w:val="005D1A66"/>
    <w:rsid w:val="00611DF3"/>
    <w:rsid w:val="006132E5"/>
    <w:rsid w:val="00686018"/>
    <w:rsid w:val="006A5574"/>
    <w:rsid w:val="00794E6F"/>
    <w:rsid w:val="007A2731"/>
    <w:rsid w:val="007B2ED3"/>
    <w:rsid w:val="0082515D"/>
    <w:rsid w:val="00837DBF"/>
    <w:rsid w:val="008428A7"/>
    <w:rsid w:val="00882F99"/>
    <w:rsid w:val="008A4755"/>
    <w:rsid w:val="008A6115"/>
    <w:rsid w:val="008B073F"/>
    <w:rsid w:val="008D17D3"/>
    <w:rsid w:val="008E6817"/>
    <w:rsid w:val="00931272"/>
    <w:rsid w:val="009565CC"/>
    <w:rsid w:val="00972436"/>
    <w:rsid w:val="0098074C"/>
    <w:rsid w:val="0099165B"/>
    <w:rsid w:val="00994D76"/>
    <w:rsid w:val="0099684A"/>
    <w:rsid w:val="00A00F92"/>
    <w:rsid w:val="00A42C02"/>
    <w:rsid w:val="00A645FB"/>
    <w:rsid w:val="00A739A9"/>
    <w:rsid w:val="00A90AE8"/>
    <w:rsid w:val="00A97123"/>
    <w:rsid w:val="00AA1116"/>
    <w:rsid w:val="00AB029B"/>
    <w:rsid w:val="00AD02F1"/>
    <w:rsid w:val="00AD3813"/>
    <w:rsid w:val="00AE1FE9"/>
    <w:rsid w:val="00AF5CEF"/>
    <w:rsid w:val="00B4045B"/>
    <w:rsid w:val="00B42E89"/>
    <w:rsid w:val="00B74F79"/>
    <w:rsid w:val="00C12F8D"/>
    <w:rsid w:val="00C43CEC"/>
    <w:rsid w:val="00C56BDB"/>
    <w:rsid w:val="00C670B2"/>
    <w:rsid w:val="00C92038"/>
    <w:rsid w:val="00CC69FA"/>
    <w:rsid w:val="00D53B20"/>
    <w:rsid w:val="00D64C62"/>
    <w:rsid w:val="00DC506C"/>
    <w:rsid w:val="00DE58F5"/>
    <w:rsid w:val="00E96F13"/>
    <w:rsid w:val="00F02F2B"/>
    <w:rsid w:val="00F0670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23B27139-8EFA-43BB-838B-EC8EFE9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Recepção</cp:lastModifiedBy>
  <cp:revision>6</cp:revision>
  <dcterms:created xsi:type="dcterms:W3CDTF">2025-10-22T18:59:00Z</dcterms:created>
  <dcterms:modified xsi:type="dcterms:W3CDTF">2025-10-22T19:29:00Z</dcterms:modified>
</cp:coreProperties>
</file>