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AC2B" w14:textId="06B79325" w:rsidR="004E2FE5" w:rsidRPr="00E9244A" w:rsidRDefault="00F14D61" w:rsidP="002F73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87589">
        <w:rPr>
          <w:rFonts w:ascii="Arial" w:hAnsi="Arial" w:cs="Arial"/>
          <w:sz w:val="24"/>
          <w:szCs w:val="24"/>
        </w:rPr>
        <w:t>9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>– Em</w:t>
      </w:r>
      <w:r w:rsidR="00B46330">
        <w:rPr>
          <w:rFonts w:ascii="Arial" w:hAnsi="Arial" w:cs="Arial"/>
          <w:sz w:val="24"/>
          <w:szCs w:val="24"/>
        </w:rPr>
        <w:t xml:space="preserve"> </w:t>
      </w:r>
      <w:r w:rsidR="00E87589">
        <w:rPr>
          <w:rFonts w:ascii="Arial" w:hAnsi="Arial" w:cs="Arial"/>
          <w:sz w:val="24"/>
          <w:szCs w:val="24"/>
        </w:rPr>
        <w:t>01</w:t>
      </w:r>
      <w:r w:rsidR="00A941FC">
        <w:rPr>
          <w:rFonts w:ascii="Arial" w:hAnsi="Arial" w:cs="Arial"/>
          <w:sz w:val="24"/>
          <w:szCs w:val="24"/>
        </w:rPr>
        <w:t xml:space="preserve"> de ju</w:t>
      </w:r>
      <w:r w:rsidR="00E87589">
        <w:rPr>
          <w:rFonts w:ascii="Arial" w:hAnsi="Arial" w:cs="Arial"/>
          <w:sz w:val="24"/>
          <w:szCs w:val="24"/>
        </w:rPr>
        <w:t>l</w:t>
      </w:r>
      <w:r w:rsidR="00A941FC">
        <w:rPr>
          <w:rFonts w:ascii="Arial" w:hAnsi="Arial" w:cs="Arial"/>
          <w:sz w:val="24"/>
          <w:szCs w:val="24"/>
        </w:rPr>
        <w:t>ho</w:t>
      </w:r>
      <w:r w:rsidR="00A02E9A">
        <w:rPr>
          <w:rFonts w:ascii="Arial" w:hAnsi="Arial" w:cs="Arial"/>
          <w:sz w:val="24"/>
          <w:szCs w:val="24"/>
        </w:rPr>
        <w:t xml:space="preserve"> </w:t>
      </w:r>
      <w:r w:rsidR="003F316F" w:rsidRPr="00E9244A">
        <w:rPr>
          <w:rFonts w:ascii="Arial" w:hAnsi="Arial" w:cs="Arial"/>
          <w:sz w:val="24"/>
          <w:szCs w:val="24"/>
        </w:rPr>
        <w:t>de 2025.</w:t>
      </w:r>
    </w:p>
    <w:p w14:paraId="5B0ACC54" w14:textId="77777777" w:rsidR="003F316F" w:rsidRPr="00E87589" w:rsidRDefault="003F316F" w:rsidP="00E87589">
      <w:pPr>
        <w:pStyle w:val="Default"/>
        <w:jc w:val="both"/>
      </w:pPr>
    </w:p>
    <w:p w14:paraId="448053BD" w14:textId="414B8E08" w:rsidR="00E87589" w:rsidRPr="00E87589" w:rsidRDefault="007007A2" w:rsidP="00E8758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7589">
        <w:rPr>
          <w:rFonts w:ascii="Arial" w:hAnsi="Arial" w:cs="Arial"/>
          <w:b/>
          <w:bCs/>
          <w:sz w:val="24"/>
          <w:szCs w:val="24"/>
        </w:rPr>
        <w:t>INDICAÇÕES E REQUERIMENT</w:t>
      </w:r>
      <w:r w:rsidR="002F7391" w:rsidRPr="00E87589">
        <w:rPr>
          <w:rFonts w:ascii="Arial" w:hAnsi="Arial" w:cs="Arial"/>
          <w:b/>
          <w:bCs/>
          <w:sz w:val="24"/>
          <w:szCs w:val="24"/>
        </w:rPr>
        <w:t>O</w:t>
      </w:r>
      <w:r w:rsidRPr="00E87589">
        <w:rPr>
          <w:rFonts w:ascii="Arial" w:hAnsi="Arial" w:cs="Arial"/>
          <w:b/>
          <w:bCs/>
          <w:sz w:val="24"/>
          <w:szCs w:val="24"/>
        </w:rPr>
        <w:t>S</w:t>
      </w:r>
      <w:r w:rsidR="00FB4A74" w:rsidRPr="00E87589">
        <w:rPr>
          <w:rFonts w:ascii="Arial" w:hAnsi="Arial" w:cs="Arial"/>
          <w:b/>
          <w:bCs/>
          <w:sz w:val="24"/>
          <w:szCs w:val="24"/>
        </w:rPr>
        <w:t xml:space="preserve"> </w:t>
      </w:r>
      <w:r w:rsidR="007F503A" w:rsidRPr="00E87589">
        <w:rPr>
          <w:rFonts w:ascii="Arial" w:hAnsi="Arial" w:cs="Arial"/>
          <w:b/>
          <w:sz w:val="24"/>
          <w:szCs w:val="24"/>
        </w:rPr>
        <w:t>DO VEREADOR</w:t>
      </w:r>
      <w:r w:rsidR="001D4220" w:rsidRPr="00E87589">
        <w:rPr>
          <w:rFonts w:ascii="Arial" w:hAnsi="Arial" w:cs="Arial"/>
          <w:b/>
          <w:sz w:val="24"/>
          <w:szCs w:val="24"/>
        </w:rPr>
        <w:t xml:space="preserve"> VICENTE DE ANDRADE CARDOSO</w:t>
      </w:r>
      <w:r w:rsidR="006438B1" w:rsidRPr="00E87589">
        <w:rPr>
          <w:rFonts w:ascii="Arial" w:hAnsi="Arial" w:cs="Arial"/>
          <w:b/>
          <w:sz w:val="24"/>
          <w:szCs w:val="24"/>
        </w:rPr>
        <w:t xml:space="preserve">: </w:t>
      </w:r>
      <w:r w:rsidR="006438B1" w:rsidRPr="00E87589">
        <w:rPr>
          <w:rFonts w:ascii="Arial" w:hAnsi="Arial" w:cs="Arial"/>
          <w:bCs/>
          <w:sz w:val="24"/>
          <w:szCs w:val="24"/>
        </w:rPr>
        <w:t xml:space="preserve">Indicações n° </w:t>
      </w:r>
      <w:r w:rsidR="001D4220" w:rsidRPr="00E87589">
        <w:rPr>
          <w:rFonts w:ascii="Arial" w:hAnsi="Arial" w:cs="Arial"/>
          <w:bCs/>
          <w:sz w:val="24"/>
          <w:szCs w:val="24"/>
        </w:rPr>
        <w:t>2</w:t>
      </w:r>
      <w:r w:rsidR="00E87589" w:rsidRPr="00E87589">
        <w:rPr>
          <w:rFonts w:ascii="Arial" w:hAnsi="Arial" w:cs="Arial"/>
          <w:bCs/>
          <w:sz w:val="24"/>
          <w:szCs w:val="24"/>
        </w:rPr>
        <w:t>5</w:t>
      </w:r>
      <w:r w:rsidR="006438B1" w:rsidRPr="00E87589">
        <w:rPr>
          <w:rFonts w:ascii="Arial" w:hAnsi="Arial" w:cs="Arial"/>
          <w:bCs/>
          <w:sz w:val="24"/>
          <w:szCs w:val="24"/>
        </w:rPr>
        <w:t>/2025 ao Executivo Municipal com encaminhamento à Secretaria Municipal de Serviços Urbanos e Rurais:</w:t>
      </w:r>
      <w:r w:rsidR="001D4220" w:rsidRPr="00E87589">
        <w:rPr>
          <w:rFonts w:ascii="Arial" w:hAnsi="Arial" w:cs="Arial"/>
          <w:sz w:val="24"/>
          <w:szCs w:val="24"/>
        </w:rPr>
        <w:t xml:space="preserve"> </w:t>
      </w:r>
      <w:r w:rsidR="00E87589" w:rsidRPr="00E87589">
        <w:rPr>
          <w:rFonts w:ascii="Arial" w:hAnsi="Arial" w:cs="Arial"/>
          <w:sz w:val="24"/>
          <w:szCs w:val="24"/>
        </w:rPr>
        <w:t xml:space="preserve">O Vereador indica e solicita a inclusão da Pavimentação Asfáltica na </w:t>
      </w:r>
      <w:r w:rsidR="00E87589" w:rsidRPr="00E87589">
        <w:rPr>
          <w:rFonts w:ascii="Arial" w:hAnsi="Arial" w:cs="Arial"/>
          <w:b/>
          <w:bCs/>
          <w:sz w:val="24"/>
          <w:szCs w:val="24"/>
        </w:rPr>
        <w:t xml:space="preserve">Rua João de Almeida Barbosa Junior </w:t>
      </w:r>
      <w:r w:rsidR="00E87589" w:rsidRPr="00E87589">
        <w:rPr>
          <w:rFonts w:ascii="Arial" w:hAnsi="Arial" w:cs="Arial"/>
          <w:sz w:val="24"/>
          <w:szCs w:val="24"/>
        </w:rPr>
        <w:t xml:space="preserve">em um trecho de aproximadamente 500 metros, por meio do Programa </w:t>
      </w:r>
      <w:r w:rsidR="00E87589" w:rsidRPr="00E87589">
        <w:rPr>
          <w:rFonts w:ascii="Arial" w:hAnsi="Arial" w:cs="Arial"/>
          <w:b/>
          <w:bCs/>
          <w:sz w:val="24"/>
          <w:szCs w:val="24"/>
        </w:rPr>
        <w:t>“Asfalto Novo, Vida Nova”.</w:t>
      </w:r>
      <w:r w:rsidR="00E87589">
        <w:rPr>
          <w:rFonts w:ascii="Arial" w:hAnsi="Arial" w:cs="Arial"/>
          <w:b/>
          <w:bCs/>
          <w:sz w:val="24"/>
          <w:szCs w:val="24"/>
        </w:rPr>
        <w:t xml:space="preserve"> </w:t>
      </w:r>
      <w:r w:rsidR="00E87589" w:rsidRPr="00E87589">
        <w:rPr>
          <w:rFonts w:ascii="Arial" w:hAnsi="Arial" w:cs="Arial"/>
          <w:sz w:val="24"/>
          <w:szCs w:val="24"/>
        </w:rPr>
        <w:t>A presente indicação visa atender às justas reivindicações dos moradores da rua mencionada, onde irá contribuir significativamente para a melhoria da qualidade de vida da população, valorização dos imóveis, e facilitará o acesso de serviços públicos essenciais, como transporte, saúde, coleta de lixo e segurança.</w:t>
      </w:r>
    </w:p>
    <w:p w14:paraId="39E95A94" w14:textId="77777777" w:rsidR="00E87589" w:rsidRPr="00E87589" w:rsidRDefault="00A941FC" w:rsidP="00E8758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589">
        <w:rPr>
          <w:rFonts w:ascii="Arial" w:hAnsi="Arial" w:cs="Arial"/>
          <w:b/>
          <w:sz w:val="24"/>
          <w:szCs w:val="24"/>
        </w:rPr>
        <w:t xml:space="preserve">DO VEREADOR </w:t>
      </w:r>
      <w:r w:rsidR="007368C8" w:rsidRPr="00E87589">
        <w:rPr>
          <w:rFonts w:ascii="Arial" w:hAnsi="Arial" w:cs="Arial"/>
          <w:b/>
          <w:sz w:val="24"/>
          <w:szCs w:val="24"/>
        </w:rPr>
        <w:t>AGUINALDO ANTONIO HURBIK</w:t>
      </w:r>
      <w:r w:rsidR="00E87589" w:rsidRPr="00E87589">
        <w:rPr>
          <w:rFonts w:ascii="Arial" w:hAnsi="Arial" w:cs="Arial"/>
          <w:b/>
          <w:sz w:val="24"/>
          <w:szCs w:val="24"/>
        </w:rPr>
        <w:t>.</w:t>
      </w:r>
      <w:r w:rsidR="00F539F2" w:rsidRPr="00E87589">
        <w:rPr>
          <w:rFonts w:ascii="Arial" w:hAnsi="Arial" w:cs="Arial"/>
          <w:bCs/>
          <w:sz w:val="24"/>
          <w:szCs w:val="24"/>
        </w:rPr>
        <w:t xml:space="preserve"> </w:t>
      </w:r>
      <w:r w:rsidR="007368C8" w:rsidRPr="00E87589">
        <w:rPr>
          <w:rFonts w:ascii="Arial" w:hAnsi="Arial" w:cs="Arial"/>
          <w:bCs/>
          <w:sz w:val="24"/>
          <w:szCs w:val="24"/>
        </w:rPr>
        <w:t xml:space="preserve">Requerimento </w:t>
      </w:r>
      <w:r w:rsidR="00502B07" w:rsidRPr="00E87589">
        <w:rPr>
          <w:rFonts w:ascii="Arial" w:hAnsi="Arial" w:cs="Arial"/>
          <w:bCs/>
          <w:sz w:val="24"/>
          <w:szCs w:val="24"/>
        </w:rPr>
        <w:t>n° 1</w:t>
      </w:r>
      <w:r w:rsidR="00E87589" w:rsidRPr="00E87589">
        <w:rPr>
          <w:rFonts w:ascii="Arial" w:hAnsi="Arial" w:cs="Arial"/>
          <w:bCs/>
          <w:sz w:val="24"/>
          <w:szCs w:val="24"/>
        </w:rPr>
        <w:t>6</w:t>
      </w:r>
      <w:r w:rsidR="001D4220" w:rsidRPr="00E87589">
        <w:rPr>
          <w:rFonts w:ascii="Arial" w:hAnsi="Arial" w:cs="Arial"/>
          <w:bCs/>
          <w:sz w:val="24"/>
          <w:szCs w:val="24"/>
        </w:rPr>
        <w:t>/2025</w:t>
      </w:r>
      <w:r w:rsidR="00502B07" w:rsidRPr="00E87589">
        <w:rPr>
          <w:rFonts w:ascii="Arial" w:hAnsi="Arial" w:cs="Arial"/>
          <w:bCs/>
          <w:sz w:val="24"/>
          <w:szCs w:val="24"/>
        </w:rPr>
        <w:t xml:space="preserve"> </w:t>
      </w:r>
      <w:r w:rsidR="00480CF2" w:rsidRPr="00E87589">
        <w:rPr>
          <w:rFonts w:ascii="Arial" w:hAnsi="Arial" w:cs="Arial"/>
          <w:bCs/>
          <w:sz w:val="24"/>
          <w:szCs w:val="24"/>
        </w:rPr>
        <w:t>ao Executivo Municipal</w:t>
      </w:r>
      <w:r w:rsidR="00E87589" w:rsidRPr="00E87589">
        <w:rPr>
          <w:rFonts w:ascii="Arial" w:hAnsi="Arial" w:cs="Arial"/>
          <w:bCs/>
          <w:sz w:val="24"/>
          <w:szCs w:val="24"/>
        </w:rPr>
        <w:t xml:space="preserve"> </w:t>
      </w:r>
      <w:r w:rsidR="00E87589" w:rsidRPr="00E87589">
        <w:rPr>
          <w:rFonts w:ascii="Arial" w:hAnsi="Arial" w:cs="Arial"/>
          <w:bCs/>
          <w:sz w:val="24"/>
          <w:szCs w:val="24"/>
        </w:rPr>
        <w:t>com encaminhamento à Secretaria Municipal de Serviços Urbanos e Rurais</w:t>
      </w:r>
      <w:r w:rsidR="00480CF2" w:rsidRPr="00E87589">
        <w:rPr>
          <w:rFonts w:ascii="Arial" w:hAnsi="Arial" w:cs="Arial"/>
          <w:bCs/>
          <w:sz w:val="24"/>
          <w:szCs w:val="24"/>
        </w:rPr>
        <w:t xml:space="preserve">: </w:t>
      </w:r>
      <w:r w:rsidR="00E87589" w:rsidRPr="00E87589">
        <w:rPr>
          <w:rFonts w:ascii="Arial" w:hAnsi="Arial" w:cs="Arial"/>
          <w:sz w:val="24"/>
          <w:szCs w:val="24"/>
        </w:rPr>
        <w:t xml:space="preserve">O vereador vem por meio deste solicitar o fornecimento de cinco (5) cargas de cascalho para a propriedade rural do senhor Orlei </w:t>
      </w:r>
      <w:proofErr w:type="spellStart"/>
      <w:r w:rsidR="00E87589" w:rsidRPr="00E87589">
        <w:rPr>
          <w:rFonts w:ascii="Arial" w:hAnsi="Arial" w:cs="Arial"/>
          <w:sz w:val="24"/>
          <w:szCs w:val="24"/>
        </w:rPr>
        <w:t>Travisnki</w:t>
      </w:r>
      <w:proofErr w:type="spellEnd"/>
      <w:r w:rsidR="00E87589" w:rsidRPr="00E87589">
        <w:rPr>
          <w:rFonts w:ascii="Arial" w:hAnsi="Arial" w:cs="Arial"/>
          <w:sz w:val="24"/>
          <w:szCs w:val="24"/>
        </w:rPr>
        <w:t xml:space="preserve"> na localidade do Saltinho, necessárias para melhorar o acesso e a infraestrutura da propriedade, contribuindo para a realização, manutenção e o desenvolvimento de suas tarefas diárias.</w:t>
      </w:r>
    </w:p>
    <w:p w14:paraId="3A7DEAF8" w14:textId="1792FA68" w:rsidR="00E87589" w:rsidRPr="00E87589" w:rsidRDefault="007A3A97" w:rsidP="00E87589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rFonts w:ascii="Arial" w:hAnsi="Arial" w:cs="Arial"/>
        </w:rPr>
      </w:pPr>
      <w:r w:rsidRPr="00E87589">
        <w:rPr>
          <w:rFonts w:ascii="Arial" w:hAnsi="Arial" w:cs="Arial"/>
          <w:b/>
          <w:bCs/>
        </w:rPr>
        <w:t>DO VEREADOR</w:t>
      </w:r>
      <w:r w:rsidR="00F539F2" w:rsidRPr="00E87589">
        <w:rPr>
          <w:rFonts w:ascii="Arial" w:hAnsi="Arial" w:cs="Arial"/>
          <w:b/>
          <w:bCs/>
        </w:rPr>
        <w:t xml:space="preserve"> ALESSANDRO LUIS MAZUR</w:t>
      </w:r>
      <w:r w:rsidR="00E87589" w:rsidRPr="00E87589">
        <w:rPr>
          <w:rFonts w:ascii="Arial" w:hAnsi="Arial" w:cs="Arial"/>
          <w:b/>
          <w:bCs/>
        </w:rPr>
        <w:t xml:space="preserve">. </w:t>
      </w:r>
      <w:r w:rsidR="00B3064E" w:rsidRPr="00E87589">
        <w:rPr>
          <w:rFonts w:ascii="Arial" w:hAnsi="Arial" w:cs="Arial"/>
          <w:bCs/>
        </w:rPr>
        <w:t>Requerimento n.º 0</w:t>
      </w:r>
      <w:r w:rsidR="00E87589" w:rsidRPr="00E87589">
        <w:rPr>
          <w:rFonts w:ascii="Arial" w:hAnsi="Arial" w:cs="Arial"/>
          <w:bCs/>
        </w:rPr>
        <w:t>8</w:t>
      </w:r>
      <w:r w:rsidR="00B3064E" w:rsidRPr="00E87589">
        <w:rPr>
          <w:rFonts w:ascii="Arial" w:hAnsi="Arial" w:cs="Arial"/>
          <w:bCs/>
        </w:rPr>
        <w:t xml:space="preserve">/2025 ao Executivo Municipal: </w:t>
      </w:r>
      <w:r w:rsidR="00E87589" w:rsidRPr="00E87589">
        <w:rPr>
          <w:rFonts w:ascii="Arial" w:hAnsi="Arial" w:cs="Arial"/>
        </w:rPr>
        <w:t>Assunto: Solicitação de Esclarecimentos sobre Empenho e Locação de Imóvel</w:t>
      </w:r>
      <w:r w:rsidR="00E87589">
        <w:rPr>
          <w:rFonts w:ascii="Arial" w:hAnsi="Arial" w:cs="Arial"/>
        </w:rPr>
        <w:t>. Solicitando</w:t>
      </w:r>
      <w:r w:rsidR="00E87589" w:rsidRPr="00E87589">
        <w:rPr>
          <w:rFonts w:ascii="Arial" w:hAnsi="Arial" w:cs="Arial"/>
        </w:rPr>
        <w:t xml:space="preserve"> informações detalhadas acerca do </w:t>
      </w:r>
      <w:r w:rsidR="00E87589" w:rsidRPr="00E87589">
        <w:rPr>
          <w:rStyle w:val="Forte"/>
          <w:rFonts w:ascii="Arial" w:hAnsi="Arial" w:cs="Arial"/>
        </w:rPr>
        <w:t>Empenho nº 7436/2025</w:t>
      </w:r>
      <w:r w:rsidR="00E87589" w:rsidRPr="00E87589">
        <w:rPr>
          <w:rFonts w:ascii="Arial" w:hAnsi="Arial" w:cs="Arial"/>
        </w:rPr>
        <w:t>, datado de </w:t>
      </w:r>
      <w:r w:rsidR="00E87589" w:rsidRPr="00E87589">
        <w:rPr>
          <w:rStyle w:val="Forte"/>
          <w:rFonts w:ascii="Arial" w:hAnsi="Arial" w:cs="Arial"/>
        </w:rPr>
        <w:t>08/05/2025</w:t>
      </w:r>
      <w:r w:rsidR="00E87589" w:rsidRPr="00E87589">
        <w:rPr>
          <w:rFonts w:ascii="Arial" w:hAnsi="Arial" w:cs="Arial"/>
        </w:rPr>
        <w:t>, referente à locação do imóvel destinado a sediar a </w:t>
      </w:r>
      <w:r w:rsidR="00E87589" w:rsidRPr="00E87589">
        <w:rPr>
          <w:rStyle w:val="Forte"/>
          <w:rFonts w:ascii="Arial" w:hAnsi="Arial" w:cs="Arial"/>
        </w:rPr>
        <w:t>Secretaria de Desenvolvimento Socioeconômico, Indústria,</w:t>
      </w:r>
      <w:r w:rsidR="00E87589">
        <w:rPr>
          <w:rStyle w:val="Forte"/>
          <w:rFonts w:ascii="Arial" w:hAnsi="Arial" w:cs="Arial"/>
        </w:rPr>
        <w:t xml:space="preserve"> </w:t>
      </w:r>
      <w:r w:rsidR="00E87589" w:rsidRPr="00E87589">
        <w:rPr>
          <w:rStyle w:val="Forte"/>
          <w:rFonts w:ascii="Arial" w:hAnsi="Arial" w:cs="Arial"/>
        </w:rPr>
        <w:t>Comércio e Trabalho</w:t>
      </w:r>
      <w:r w:rsidR="00E87589" w:rsidRPr="00E87589">
        <w:rPr>
          <w:rFonts w:ascii="Arial" w:hAnsi="Arial" w:cs="Arial"/>
        </w:rPr>
        <w:t>, cuja sede está atualmente instalada na </w:t>
      </w:r>
      <w:r w:rsidR="00E87589" w:rsidRPr="00E87589">
        <w:rPr>
          <w:rStyle w:val="Forte"/>
          <w:rFonts w:ascii="Arial" w:hAnsi="Arial" w:cs="Arial"/>
        </w:rPr>
        <w:t>Rodoviária Municipal</w:t>
      </w:r>
      <w:r w:rsidR="00E87589" w:rsidRPr="00E87589">
        <w:rPr>
          <w:rFonts w:ascii="Arial" w:hAnsi="Arial" w:cs="Arial"/>
        </w:rPr>
        <w:t>.</w:t>
      </w:r>
    </w:p>
    <w:p w14:paraId="616F535D" w14:textId="58297FA1" w:rsidR="00E87589" w:rsidRPr="00E87589" w:rsidRDefault="00E87589" w:rsidP="00E87589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rFonts w:ascii="Arial" w:hAnsi="Arial" w:cs="Arial"/>
        </w:rPr>
      </w:pPr>
      <w:r w:rsidRPr="00E87589">
        <w:rPr>
          <w:rFonts w:ascii="Arial" w:hAnsi="Arial" w:cs="Arial"/>
        </w:rPr>
        <w:t>Ademais, requer-se, em conformidade com o princípio da </w:t>
      </w:r>
      <w:r w:rsidRPr="00E87589">
        <w:rPr>
          <w:rStyle w:val="Forte"/>
          <w:rFonts w:ascii="Arial" w:hAnsi="Arial" w:cs="Arial"/>
        </w:rPr>
        <w:t>transparência na gestão pública</w:t>
      </w:r>
      <w:r w:rsidRPr="00E87589">
        <w:rPr>
          <w:rFonts w:ascii="Arial" w:hAnsi="Arial" w:cs="Arial"/>
        </w:rPr>
        <w:t>, os seguintes esclarecimentos:</w:t>
      </w:r>
    </w:p>
    <w:p w14:paraId="06DE126C" w14:textId="77777777" w:rsidR="00E87589" w:rsidRPr="00E87589" w:rsidRDefault="00E87589" w:rsidP="00E87589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87589">
        <w:rPr>
          <w:rFonts w:ascii="Arial" w:hAnsi="Arial" w:cs="Arial"/>
        </w:rPr>
        <w:t>Os </w:t>
      </w:r>
      <w:r w:rsidRPr="00E87589">
        <w:rPr>
          <w:rStyle w:val="Forte"/>
          <w:rFonts w:ascii="Arial" w:hAnsi="Arial" w:cs="Arial"/>
        </w:rPr>
        <w:t>motivos e finalidades específicas</w:t>
      </w:r>
      <w:r w:rsidRPr="00E87589">
        <w:rPr>
          <w:rFonts w:ascii="Arial" w:hAnsi="Arial" w:cs="Arial"/>
        </w:rPr>
        <w:t> da locação do imóvel registrado sob a </w:t>
      </w:r>
      <w:r w:rsidRPr="00E87589">
        <w:rPr>
          <w:rStyle w:val="Forte"/>
          <w:rFonts w:ascii="Arial" w:hAnsi="Arial" w:cs="Arial"/>
        </w:rPr>
        <w:t>matrícula 6345</w:t>
      </w:r>
      <w:r w:rsidRPr="00E87589">
        <w:rPr>
          <w:rFonts w:ascii="Arial" w:hAnsi="Arial" w:cs="Arial"/>
        </w:rPr>
        <w:t>, situado na </w:t>
      </w:r>
      <w:r w:rsidRPr="00E87589">
        <w:rPr>
          <w:rStyle w:val="Forte"/>
          <w:rFonts w:ascii="Arial" w:hAnsi="Arial" w:cs="Arial"/>
        </w:rPr>
        <w:t>Rua Clara Barbosa da Costa</w:t>
      </w:r>
      <w:r w:rsidRPr="00E87589">
        <w:rPr>
          <w:rFonts w:ascii="Arial" w:hAnsi="Arial" w:cs="Arial"/>
        </w:rPr>
        <w:t>, uma vez que o mesmo não está sendo utilizado para a finalidade prevista;</w:t>
      </w:r>
    </w:p>
    <w:p w14:paraId="10756179" w14:textId="77777777" w:rsidR="00E87589" w:rsidRPr="00E87589" w:rsidRDefault="00E87589" w:rsidP="00E87589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87589">
        <w:rPr>
          <w:rFonts w:ascii="Arial" w:hAnsi="Arial" w:cs="Arial"/>
        </w:rPr>
        <w:t>A </w:t>
      </w:r>
      <w:r w:rsidRPr="00E87589">
        <w:rPr>
          <w:rStyle w:val="Forte"/>
          <w:rFonts w:ascii="Arial" w:hAnsi="Arial" w:cs="Arial"/>
        </w:rPr>
        <w:t>justificativa legal e administrativa</w:t>
      </w:r>
      <w:r w:rsidRPr="00E87589">
        <w:rPr>
          <w:rFonts w:ascii="Arial" w:hAnsi="Arial" w:cs="Arial"/>
        </w:rPr>
        <w:t> para a manutenção do contrato de locação, considerando a possível </w:t>
      </w:r>
      <w:r w:rsidRPr="00E87589">
        <w:rPr>
          <w:rStyle w:val="Forte"/>
          <w:rFonts w:ascii="Arial" w:hAnsi="Arial" w:cs="Arial"/>
        </w:rPr>
        <w:t>ociosidade do imóvel</w:t>
      </w:r>
      <w:r w:rsidRPr="00E87589">
        <w:rPr>
          <w:rFonts w:ascii="Arial" w:hAnsi="Arial" w:cs="Arial"/>
        </w:rPr>
        <w:t> e o consequente </w:t>
      </w:r>
      <w:r w:rsidRPr="00E87589">
        <w:rPr>
          <w:rStyle w:val="Forte"/>
          <w:rFonts w:ascii="Arial" w:hAnsi="Arial" w:cs="Arial"/>
        </w:rPr>
        <w:t>desperdício de recursos públicos</w:t>
      </w:r>
      <w:r w:rsidRPr="00E87589">
        <w:rPr>
          <w:rFonts w:ascii="Arial" w:hAnsi="Arial" w:cs="Arial"/>
        </w:rPr>
        <w:t>;</w:t>
      </w:r>
    </w:p>
    <w:p w14:paraId="02292731" w14:textId="77777777" w:rsidR="00E87589" w:rsidRPr="00E87589" w:rsidRDefault="00E87589" w:rsidP="00E87589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87589">
        <w:rPr>
          <w:rFonts w:ascii="Arial" w:hAnsi="Arial" w:cs="Arial"/>
        </w:rPr>
        <w:t>Eventuais medidas adotadas ou planejadas para regularizar a situação ou otimizar a aplicação dos recursos envolvidos.</w:t>
      </w:r>
    </w:p>
    <w:p w14:paraId="7FD13A2B" w14:textId="77777777" w:rsidR="00E87589" w:rsidRPr="00E87589" w:rsidRDefault="00E87589" w:rsidP="00E87589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rFonts w:ascii="Arial" w:hAnsi="Arial" w:cs="Arial"/>
        </w:rPr>
      </w:pPr>
      <w:r w:rsidRPr="00E87589">
        <w:rPr>
          <w:rFonts w:ascii="Arial" w:hAnsi="Arial" w:cs="Arial"/>
        </w:rPr>
        <w:t>Destaco a importância desse esclarecimento para </w:t>
      </w:r>
      <w:r w:rsidRPr="00E87589">
        <w:rPr>
          <w:rStyle w:val="Forte"/>
          <w:rFonts w:ascii="Arial" w:hAnsi="Arial" w:cs="Arial"/>
        </w:rPr>
        <w:t>garantir a correta aplicação do erário</w:t>
      </w:r>
      <w:r w:rsidRPr="00E87589">
        <w:rPr>
          <w:rFonts w:ascii="Arial" w:hAnsi="Arial" w:cs="Arial"/>
        </w:rPr>
        <w:t> e </w:t>
      </w:r>
      <w:r w:rsidRPr="00E87589">
        <w:rPr>
          <w:rStyle w:val="Forte"/>
          <w:rFonts w:ascii="Arial" w:hAnsi="Arial" w:cs="Arial"/>
        </w:rPr>
        <w:t>fortalecer a confiança da sociedade na administração pública</w:t>
      </w:r>
      <w:r w:rsidRPr="00E87589">
        <w:rPr>
          <w:rFonts w:ascii="Arial" w:hAnsi="Arial" w:cs="Arial"/>
        </w:rPr>
        <w:t>, em atendimento ao disposto na </w:t>
      </w:r>
      <w:r w:rsidRPr="00E87589">
        <w:rPr>
          <w:rStyle w:val="Forte"/>
          <w:rFonts w:ascii="Arial" w:hAnsi="Arial" w:cs="Arial"/>
        </w:rPr>
        <w:t>Lei de Acesso à Informação (Lei nº 12.527/2011)</w:t>
      </w:r>
      <w:r w:rsidRPr="00E87589">
        <w:rPr>
          <w:rFonts w:ascii="Arial" w:hAnsi="Arial" w:cs="Arial"/>
        </w:rPr>
        <w:t>.</w:t>
      </w:r>
    </w:p>
    <w:p w14:paraId="3B7DCD5F" w14:textId="18B18CBF" w:rsidR="00B3064E" w:rsidRPr="00E87589" w:rsidRDefault="00B3064E" w:rsidP="00E87589">
      <w:pPr>
        <w:pStyle w:val="Default"/>
        <w:jc w:val="both"/>
        <w:rPr>
          <w:bCs/>
        </w:rPr>
      </w:pPr>
    </w:p>
    <w:p w14:paraId="72E5E8A5" w14:textId="43F83E6D" w:rsidR="00E87589" w:rsidRDefault="007A3A97" w:rsidP="00E87589">
      <w:pPr>
        <w:pStyle w:val="Default"/>
        <w:jc w:val="both"/>
      </w:pPr>
      <w:r w:rsidRPr="00E87589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87589">
        <w:rPr>
          <w:b/>
        </w:rPr>
        <w:t>-</w:t>
      </w:r>
      <w:r w:rsidR="00E87589" w:rsidRPr="00E87589">
        <w:rPr>
          <w:b/>
        </w:rPr>
        <w:t>PROJETO DE LEI Nº 020/2025</w:t>
      </w:r>
      <w:r w:rsidR="00E87589" w:rsidRPr="00E87589">
        <w:rPr>
          <w:b/>
          <w:bCs/>
        </w:rPr>
        <w:t xml:space="preserve"> </w:t>
      </w:r>
      <w:r w:rsidR="00E87589" w:rsidRPr="00E87589">
        <w:rPr>
          <w:b/>
        </w:rPr>
        <w:t>do Executivo Municipal</w:t>
      </w:r>
      <w:r w:rsidR="00E87589" w:rsidRPr="00E87589">
        <w:rPr>
          <w:b/>
          <w:bCs/>
        </w:rPr>
        <w:t xml:space="preserve"> </w:t>
      </w:r>
      <w:r w:rsidR="00E87589" w:rsidRPr="00E87589">
        <w:t>cuja súmula:</w:t>
      </w:r>
      <w:r w:rsidR="003741C7">
        <w:t xml:space="preserve"> </w:t>
      </w:r>
      <w:r w:rsidR="00E87589" w:rsidRPr="00E87589">
        <w:t>“Revoga a Lei 1426/2010 que denominou a “Rua Jorge Bitar” e dá outras providências”.</w:t>
      </w:r>
    </w:p>
    <w:p w14:paraId="50757BF7" w14:textId="77777777" w:rsidR="00E87589" w:rsidRDefault="00E87589" w:rsidP="00E87589">
      <w:pPr>
        <w:pStyle w:val="Default"/>
        <w:jc w:val="both"/>
        <w:rPr>
          <w:bCs/>
        </w:rPr>
      </w:pPr>
      <w:r w:rsidRPr="00E87589">
        <w:rPr>
          <w:b/>
        </w:rPr>
        <w:lastRenderedPageBreak/>
        <w:t>-PROJETO DE LEI Nº 021/2025</w:t>
      </w:r>
      <w:r w:rsidRPr="00E87589">
        <w:rPr>
          <w:bCs/>
        </w:rPr>
        <w:t xml:space="preserve"> </w:t>
      </w:r>
      <w:r w:rsidRPr="00E87589">
        <w:rPr>
          <w:b/>
        </w:rPr>
        <w:t>do Executivo Municipal</w:t>
      </w:r>
      <w:r w:rsidRPr="00E87589">
        <w:rPr>
          <w:bCs/>
        </w:rPr>
        <w:t xml:space="preserve"> cuja súmula: “Dispõe sobre a carteira de identificação de pessoas com fibromialgia e dá outras providências”.</w:t>
      </w:r>
    </w:p>
    <w:p w14:paraId="2B8A4F36" w14:textId="77777777" w:rsidR="003741C7" w:rsidRDefault="003741C7" w:rsidP="003741C7">
      <w:pPr>
        <w:pStyle w:val="Default"/>
        <w:jc w:val="both"/>
      </w:pPr>
      <w:r w:rsidRPr="003741C7">
        <w:rPr>
          <w:b/>
          <w:bCs/>
        </w:rPr>
        <w:t xml:space="preserve">-PROJETO DE LEI Nº 022/2025 do Executivo Municipal </w:t>
      </w:r>
      <w:r w:rsidRPr="003741C7">
        <w:t>cuja súmula: “Dispõe sobre a captação de patrocínio por parte da Administração Pública Municipal Direta e Indireta, e dá outras providências”.</w:t>
      </w:r>
    </w:p>
    <w:p w14:paraId="095D6DF0" w14:textId="77777777" w:rsidR="003741C7" w:rsidRPr="003741C7" w:rsidRDefault="003741C7" w:rsidP="003741C7">
      <w:pPr>
        <w:pStyle w:val="Default"/>
        <w:jc w:val="both"/>
        <w:rPr>
          <w:b/>
          <w:bCs/>
        </w:rPr>
      </w:pPr>
      <w:r w:rsidRPr="003741C7">
        <w:rPr>
          <w:b/>
        </w:rPr>
        <w:t>-PROJETO DE LEI Nº 023/2025</w:t>
      </w:r>
      <w:r w:rsidRPr="003741C7">
        <w:rPr>
          <w:bCs/>
        </w:rPr>
        <w:t xml:space="preserve"> </w:t>
      </w:r>
      <w:r w:rsidRPr="003741C7">
        <w:rPr>
          <w:b/>
        </w:rPr>
        <w:t>do Executivo Municipal</w:t>
      </w:r>
      <w:r w:rsidRPr="003741C7">
        <w:rPr>
          <w:bCs/>
        </w:rPr>
        <w:t xml:space="preserve"> cuja súmula: “Autoriza o Executivo Municipal proceder à alienação de bens móveis pertencentes ao patrimônio do Município de Rebouças, e dá outras providências”.</w:t>
      </w:r>
    </w:p>
    <w:p w14:paraId="32BE7EE3" w14:textId="77777777" w:rsidR="003741C7" w:rsidRPr="003741C7" w:rsidRDefault="003741C7" w:rsidP="003741C7">
      <w:pPr>
        <w:pStyle w:val="Default"/>
        <w:jc w:val="both"/>
        <w:rPr>
          <w:b/>
          <w:bCs/>
        </w:rPr>
      </w:pPr>
      <w:r w:rsidRPr="003741C7">
        <w:rPr>
          <w:b/>
        </w:rPr>
        <w:t>-PROJETO DE EMENDA À LEI ORGÂNICA Nº 05/2025</w:t>
      </w:r>
      <w:r w:rsidRPr="003741C7">
        <w:rPr>
          <w:bCs/>
        </w:rPr>
        <w:t xml:space="preserve"> </w:t>
      </w:r>
      <w:r w:rsidRPr="003741C7">
        <w:rPr>
          <w:b/>
        </w:rPr>
        <w:t xml:space="preserve">da Mesa Executiva </w:t>
      </w:r>
      <w:r w:rsidRPr="003741C7">
        <w:rPr>
          <w:bCs/>
        </w:rPr>
        <w:t>cuja súmula: “Altera a redação do artigo 50 da Lei Orgânica do Município de Rebouças”.</w:t>
      </w:r>
    </w:p>
    <w:p w14:paraId="44F45504" w14:textId="77777777" w:rsidR="003741C7" w:rsidRPr="003741C7" w:rsidRDefault="003741C7" w:rsidP="003741C7">
      <w:pPr>
        <w:pStyle w:val="Default"/>
        <w:jc w:val="both"/>
        <w:rPr>
          <w:b/>
          <w:bCs/>
        </w:rPr>
      </w:pPr>
      <w:r w:rsidRPr="003741C7">
        <w:rPr>
          <w:b/>
        </w:rPr>
        <w:t>-PROJETO DE RESOLUÇÃO Nº 03/2025</w:t>
      </w:r>
      <w:r w:rsidRPr="003741C7">
        <w:rPr>
          <w:bCs/>
        </w:rPr>
        <w:t xml:space="preserve"> </w:t>
      </w:r>
      <w:r w:rsidRPr="003741C7">
        <w:rPr>
          <w:b/>
        </w:rPr>
        <w:t xml:space="preserve">da Mesa Executiva </w:t>
      </w:r>
      <w:r w:rsidRPr="003741C7">
        <w:rPr>
          <w:bCs/>
        </w:rPr>
        <w:t>cuja súmula: “Altera a redação do artigo 86 do Regimento Interno da Câmara Municipal de Rebouças”.</w:t>
      </w:r>
    </w:p>
    <w:p w14:paraId="12EFAEF8" w14:textId="77777777" w:rsidR="003741C7" w:rsidRPr="003741C7" w:rsidRDefault="003741C7" w:rsidP="003741C7">
      <w:pPr>
        <w:pStyle w:val="Default"/>
        <w:jc w:val="both"/>
        <w:rPr>
          <w:b/>
          <w:bCs/>
        </w:rPr>
      </w:pPr>
      <w:r w:rsidRPr="003741C7">
        <w:rPr>
          <w:b/>
        </w:rPr>
        <w:t>-PROJETO DE LEI Nº 01/2025</w:t>
      </w:r>
      <w:r w:rsidRPr="003741C7">
        <w:rPr>
          <w:bCs/>
        </w:rPr>
        <w:t xml:space="preserve"> </w:t>
      </w:r>
      <w:r w:rsidRPr="003741C7">
        <w:rPr>
          <w:b/>
        </w:rPr>
        <w:t xml:space="preserve">do Vereador Alessandro </w:t>
      </w:r>
      <w:proofErr w:type="spellStart"/>
      <w:r w:rsidRPr="003741C7">
        <w:rPr>
          <w:b/>
        </w:rPr>
        <w:t>Luis</w:t>
      </w:r>
      <w:proofErr w:type="spellEnd"/>
      <w:r w:rsidRPr="003741C7">
        <w:rPr>
          <w:b/>
        </w:rPr>
        <w:t xml:space="preserve"> </w:t>
      </w:r>
      <w:proofErr w:type="spellStart"/>
      <w:r w:rsidRPr="003741C7">
        <w:rPr>
          <w:b/>
        </w:rPr>
        <w:t>Mazur</w:t>
      </w:r>
      <w:proofErr w:type="spellEnd"/>
      <w:r w:rsidRPr="003741C7">
        <w:rPr>
          <w:b/>
        </w:rPr>
        <w:t xml:space="preserve"> </w:t>
      </w:r>
      <w:r w:rsidRPr="003741C7">
        <w:rPr>
          <w:bCs/>
        </w:rPr>
        <w:t>cuja súmula: “Institui o feriado municipal de Corpus Christi no município de Rebouças, estado do Paraná”.</w:t>
      </w:r>
    </w:p>
    <w:p w14:paraId="3243509B" w14:textId="77777777" w:rsidR="003741C7" w:rsidRPr="003741C7" w:rsidRDefault="003741C7" w:rsidP="003741C7">
      <w:pPr>
        <w:pStyle w:val="Default"/>
        <w:jc w:val="both"/>
        <w:rPr>
          <w:bCs/>
        </w:rPr>
      </w:pPr>
      <w:r w:rsidRPr="003741C7">
        <w:rPr>
          <w:b/>
        </w:rPr>
        <w:t>-PROJETO DE LEI Nº 03/2025</w:t>
      </w:r>
      <w:r w:rsidRPr="003741C7">
        <w:rPr>
          <w:bCs/>
        </w:rPr>
        <w:t xml:space="preserve"> </w:t>
      </w:r>
      <w:r w:rsidRPr="003741C7">
        <w:rPr>
          <w:b/>
        </w:rPr>
        <w:t xml:space="preserve">da Vereadora Neiva de Lurdes Cosa </w:t>
      </w:r>
      <w:r w:rsidRPr="003741C7">
        <w:rPr>
          <w:bCs/>
        </w:rPr>
        <w:t>cuja súmula: “Institui no âmbito do Município de Rebouças, Estado do Paraná, o evento “Caminhada do Meio-Dia – Paraná Unido Contra o Feminicídio”, a ser realizado anualmente no dia 22 de julho, como parte das ações de conscientização e enfrentamento à violência contra as mulheres, e dá outras providências”.</w:t>
      </w:r>
    </w:p>
    <w:p w14:paraId="241F809C" w14:textId="77777777" w:rsidR="003741C7" w:rsidRPr="003741C7" w:rsidRDefault="003741C7" w:rsidP="003741C7">
      <w:pPr>
        <w:pStyle w:val="Default"/>
        <w:jc w:val="both"/>
      </w:pPr>
    </w:p>
    <w:p w14:paraId="550B108C" w14:textId="77777777" w:rsidR="003741C7" w:rsidRPr="00E87589" w:rsidRDefault="003741C7" w:rsidP="00E87589">
      <w:pPr>
        <w:pStyle w:val="Default"/>
        <w:jc w:val="both"/>
      </w:pPr>
    </w:p>
    <w:p w14:paraId="1B2AE84E" w14:textId="77777777" w:rsidR="00E87589" w:rsidRPr="00E87589" w:rsidRDefault="00E87589" w:rsidP="00E87589">
      <w:pPr>
        <w:pStyle w:val="Default"/>
        <w:jc w:val="both"/>
      </w:pPr>
    </w:p>
    <w:p w14:paraId="5E26CB1F" w14:textId="791AEAC3" w:rsidR="00D45745" w:rsidRPr="00E87589" w:rsidRDefault="00D45745" w:rsidP="00E87589">
      <w:pPr>
        <w:pStyle w:val="Default"/>
        <w:jc w:val="both"/>
      </w:pPr>
    </w:p>
    <w:p w14:paraId="26976378" w14:textId="1514B050" w:rsidR="00BD35FF" w:rsidRPr="00E87589" w:rsidRDefault="00BD35FF" w:rsidP="00E87589">
      <w:pPr>
        <w:pStyle w:val="Default"/>
        <w:jc w:val="both"/>
      </w:pPr>
    </w:p>
    <w:p w14:paraId="114DDA05" w14:textId="77777777" w:rsidR="00BD35FF" w:rsidRPr="00E87589" w:rsidRDefault="00BD35FF" w:rsidP="00E87589">
      <w:pPr>
        <w:pStyle w:val="Default"/>
        <w:jc w:val="both"/>
        <w:rPr>
          <w:bCs/>
        </w:rPr>
      </w:pPr>
    </w:p>
    <w:p w14:paraId="506B2B6C" w14:textId="2FEFE095" w:rsidR="00BD35FF" w:rsidRPr="00E87589" w:rsidRDefault="00BD35FF" w:rsidP="00E87589">
      <w:pPr>
        <w:pStyle w:val="Default"/>
        <w:jc w:val="both"/>
        <w:rPr>
          <w:bCs/>
        </w:rPr>
      </w:pPr>
    </w:p>
    <w:p w14:paraId="2D13EC69" w14:textId="3A6D9D96" w:rsidR="003360AC" w:rsidRPr="00E87589" w:rsidRDefault="003360AC" w:rsidP="00E87589">
      <w:pPr>
        <w:pStyle w:val="Default"/>
        <w:jc w:val="both"/>
        <w:rPr>
          <w:b/>
          <w:bCs/>
        </w:rPr>
      </w:pPr>
    </w:p>
    <w:p w14:paraId="18FCAA47" w14:textId="706138CE" w:rsidR="003360AC" w:rsidRPr="00E87589" w:rsidRDefault="003360AC" w:rsidP="00E87589">
      <w:pPr>
        <w:pStyle w:val="Default"/>
        <w:jc w:val="both"/>
        <w:rPr>
          <w:b/>
          <w:bCs/>
        </w:rPr>
      </w:pPr>
    </w:p>
    <w:p w14:paraId="3B49F78F" w14:textId="77777777" w:rsidR="00FD2757" w:rsidRPr="00E87589" w:rsidRDefault="00FD2757" w:rsidP="00E87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87589" w:rsidRDefault="00E9244A" w:rsidP="00E87589">
      <w:pPr>
        <w:pStyle w:val="Default"/>
        <w:jc w:val="both"/>
      </w:pPr>
    </w:p>
    <w:sectPr w:rsidR="00E9244A" w:rsidRPr="00E87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119"/>
    <w:multiLevelType w:val="hybridMultilevel"/>
    <w:tmpl w:val="85F46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46042"/>
    <w:multiLevelType w:val="hybridMultilevel"/>
    <w:tmpl w:val="45EA7D7C"/>
    <w:lvl w:ilvl="0" w:tplc="8AA45DA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  <w:sz w:val="24"/>
      </w:rPr>
    </w:lvl>
    <w:lvl w:ilvl="1" w:tplc="0416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A663EE5"/>
    <w:multiLevelType w:val="multilevel"/>
    <w:tmpl w:val="0E1C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50D8A"/>
    <w:multiLevelType w:val="multilevel"/>
    <w:tmpl w:val="34F2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00971"/>
    <w:multiLevelType w:val="multilevel"/>
    <w:tmpl w:val="E632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8E4976"/>
    <w:multiLevelType w:val="multilevel"/>
    <w:tmpl w:val="F832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226200">
    <w:abstractNumId w:val="2"/>
  </w:num>
  <w:num w:numId="2" w16cid:durableId="1365860650">
    <w:abstractNumId w:val="1"/>
  </w:num>
  <w:num w:numId="3" w16cid:durableId="1190491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351467">
    <w:abstractNumId w:val="3"/>
  </w:num>
  <w:num w:numId="5" w16cid:durableId="955454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543">
    <w:abstractNumId w:val="0"/>
  </w:num>
  <w:num w:numId="7" w16cid:durableId="1250582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049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3C87"/>
    <w:rsid w:val="00024B6E"/>
    <w:rsid w:val="00027BA0"/>
    <w:rsid w:val="00063B35"/>
    <w:rsid w:val="000C6A7C"/>
    <w:rsid w:val="000D2D05"/>
    <w:rsid w:val="0013693D"/>
    <w:rsid w:val="00171F52"/>
    <w:rsid w:val="001856C4"/>
    <w:rsid w:val="001A0E37"/>
    <w:rsid w:val="001D4220"/>
    <w:rsid w:val="001F2DB9"/>
    <w:rsid w:val="002055D1"/>
    <w:rsid w:val="002219C9"/>
    <w:rsid w:val="00235A83"/>
    <w:rsid w:val="00240F63"/>
    <w:rsid w:val="00252E73"/>
    <w:rsid w:val="002C0EA6"/>
    <w:rsid w:val="002F7391"/>
    <w:rsid w:val="00321272"/>
    <w:rsid w:val="003360AC"/>
    <w:rsid w:val="00343EDC"/>
    <w:rsid w:val="00345349"/>
    <w:rsid w:val="003741C7"/>
    <w:rsid w:val="003D097C"/>
    <w:rsid w:val="003F16F1"/>
    <w:rsid w:val="003F316F"/>
    <w:rsid w:val="004173EE"/>
    <w:rsid w:val="004214F4"/>
    <w:rsid w:val="00427FD2"/>
    <w:rsid w:val="0043436A"/>
    <w:rsid w:val="00462083"/>
    <w:rsid w:val="004637AB"/>
    <w:rsid w:val="00463AF9"/>
    <w:rsid w:val="00480CF2"/>
    <w:rsid w:val="004C7C2E"/>
    <w:rsid w:val="004E2FE5"/>
    <w:rsid w:val="00502B07"/>
    <w:rsid w:val="00515EC2"/>
    <w:rsid w:val="005405EF"/>
    <w:rsid w:val="005443DD"/>
    <w:rsid w:val="005960E6"/>
    <w:rsid w:val="005A242A"/>
    <w:rsid w:val="005B0D24"/>
    <w:rsid w:val="005B36EC"/>
    <w:rsid w:val="005C7B62"/>
    <w:rsid w:val="00614EC9"/>
    <w:rsid w:val="006438B1"/>
    <w:rsid w:val="0067535C"/>
    <w:rsid w:val="00696819"/>
    <w:rsid w:val="007007A2"/>
    <w:rsid w:val="0070195A"/>
    <w:rsid w:val="007056B5"/>
    <w:rsid w:val="00715CE3"/>
    <w:rsid w:val="00726FC9"/>
    <w:rsid w:val="00730FD6"/>
    <w:rsid w:val="007368C8"/>
    <w:rsid w:val="007370FE"/>
    <w:rsid w:val="007571BA"/>
    <w:rsid w:val="00764F87"/>
    <w:rsid w:val="007A3A97"/>
    <w:rsid w:val="007C165F"/>
    <w:rsid w:val="007F503A"/>
    <w:rsid w:val="008110ED"/>
    <w:rsid w:val="008275F9"/>
    <w:rsid w:val="00872EC3"/>
    <w:rsid w:val="008742AA"/>
    <w:rsid w:val="00891739"/>
    <w:rsid w:val="008C3638"/>
    <w:rsid w:val="008E0F10"/>
    <w:rsid w:val="00917BC7"/>
    <w:rsid w:val="00927132"/>
    <w:rsid w:val="00930880"/>
    <w:rsid w:val="0093407D"/>
    <w:rsid w:val="00947A9C"/>
    <w:rsid w:val="00984C3C"/>
    <w:rsid w:val="00991C85"/>
    <w:rsid w:val="009A4B77"/>
    <w:rsid w:val="009C6391"/>
    <w:rsid w:val="009E314F"/>
    <w:rsid w:val="009E7F10"/>
    <w:rsid w:val="009F5468"/>
    <w:rsid w:val="00A02E9A"/>
    <w:rsid w:val="00A06D89"/>
    <w:rsid w:val="00A2376C"/>
    <w:rsid w:val="00A63E77"/>
    <w:rsid w:val="00A941FC"/>
    <w:rsid w:val="00AA3822"/>
    <w:rsid w:val="00AD4E79"/>
    <w:rsid w:val="00B22981"/>
    <w:rsid w:val="00B3064E"/>
    <w:rsid w:val="00B46330"/>
    <w:rsid w:val="00B51EB3"/>
    <w:rsid w:val="00B61DF8"/>
    <w:rsid w:val="00B81C23"/>
    <w:rsid w:val="00B84470"/>
    <w:rsid w:val="00BA2918"/>
    <w:rsid w:val="00BB2F60"/>
    <w:rsid w:val="00BC433B"/>
    <w:rsid w:val="00BD35FF"/>
    <w:rsid w:val="00BF7253"/>
    <w:rsid w:val="00C25D8A"/>
    <w:rsid w:val="00C2766B"/>
    <w:rsid w:val="00C3137E"/>
    <w:rsid w:val="00C36797"/>
    <w:rsid w:val="00C47707"/>
    <w:rsid w:val="00CA111C"/>
    <w:rsid w:val="00CD4746"/>
    <w:rsid w:val="00D13CA2"/>
    <w:rsid w:val="00D25F44"/>
    <w:rsid w:val="00D35214"/>
    <w:rsid w:val="00D45745"/>
    <w:rsid w:val="00D56ABE"/>
    <w:rsid w:val="00D620C8"/>
    <w:rsid w:val="00D868B3"/>
    <w:rsid w:val="00DC04DD"/>
    <w:rsid w:val="00E4072A"/>
    <w:rsid w:val="00E510FD"/>
    <w:rsid w:val="00E56935"/>
    <w:rsid w:val="00E56A86"/>
    <w:rsid w:val="00E87589"/>
    <w:rsid w:val="00E91249"/>
    <w:rsid w:val="00E9244A"/>
    <w:rsid w:val="00E95757"/>
    <w:rsid w:val="00EA345F"/>
    <w:rsid w:val="00ED58C4"/>
    <w:rsid w:val="00EE27D4"/>
    <w:rsid w:val="00F008F4"/>
    <w:rsid w:val="00F031CD"/>
    <w:rsid w:val="00F14D61"/>
    <w:rsid w:val="00F17A82"/>
    <w:rsid w:val="00F539F2"/>
    <w:rsid w:val="00F6024C"/>
    <w:rsid w:val="00F64354"/>
    <w:rsid w:val="00F657CE"/>
    <w:rsid w:val="00FB4A74"/>
    <w:rsid w:val="00FD2757"/>
    <w:rsid w:val="00FE3AB6"/>
    <w:rsid w:val="00FE785A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  <w:style w:type="paragraph" w:customStyle="1" w:styleId="ds-markdown-paragraph">
    <w:name w:val="ds-markdown-paragraph"/>
    <w:basedOn w:val="Normal"/>
    <w:rsid w:val="00E8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87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3</cp:revision>
  <dcterms:created xsi:type="dcterms:W3CDTF">2025-07-02T12:23:00Z</dcterms:created>
  <dcterms:modified xsi:type="dcterms:W3CDTF">2025-07-02T12:36:00Z</dcterms:modified>
</cp:coreProperties>
</file>