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CD3" w14:textId="7325D108" w:rsidR="00095050" w:rsidRDefault="00095050" w:rsidP="00095050">
      <w:pPr>
        <w:jc w:val="both"/>
        <w:rPr>
          <w:rFonts w:ascii="Calibri" w:hAnsi="Calibri" w:cs="Calibri"/>
          <w:sz w:val="24"/>
          <w:szCs w:val="24"/>
        </w:rPr>
      </w:pPr>
      <w:r>
        <w:rPr>
          <w:b/>
          <w:bCs/>
          <w:sz w:val="24"/>
          <w:szCs w:val="28"/>
        </w:rPr>
        <w:t>1</w:t>
      </w:r>
      <w:r>
        <w:rPr>
          <w:b/>
          <w:bCs/>
          <w:sz w:val="24"/>
          <w:szCs w:val="28"/>
        </w:rPr>
        <w:t xml:space="preserve">.ª SESSÃO EXTRAORDINÁRIA DO </w:t>
      </w:r>
      <w:r>
        <w:rPr>
          <w:b/>
          <w:bCs/>
          <w:sz w:val="24"/>
          <w:szCs w:val="28"/>
        </w:rPr>
        <w:t>2</w:t>
      </w:r>
      <w:r>
        <w:rPr>
          <w:b/>
          <w:bCs/>
          <w:sz w:val="24"/>
          <w:szCs w:val="28"/>
        </w:rPr>
        <w:t xml:space="preserve">º PERÍODO LEGISLATIVO DA CÂMARA MUNICIPAL </w:t>
      </w:r>
      <w:r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>
        <w:rPr>
          <w:rFonts w:ascii="Calibri" w:hAnsi="Calibri" w:cs="Calibri"/>
          <w:sz w:val="24"/>
          <w:szCs w:val="24"/>
        </w:rPr>
        <w:t>– Em 0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de</w:t>
      </w:r>
      <w:r>
        <w:rPr>
          <w:rFonts w:ascii="Calibri" w:hAnsi="Calibri" w:cs="Calibri"/>
          <w:sz w:val="24"/>
          <w:szCs w:val="24"/>
        </w:rPr>
        <w:t xml:space="preserve"> setembro</w:t>
      </w:r>
      <w:r>
        <w:rPr>
          <w:rFonts w:ascii="Calibri" w:hAnsi="Calibri" w:cs="Calibri"/>
          <w:sz w:val="24"/>
          <w:szCs w:val="24"/>
        </w:rPr>
        <w:t xml:space="preserve"> de 2025.</w:t>
      </w:r>
    </w:p>
    <w:p w14:paraId="6535448F" w14:textId="77777777" w:rsidR="00095050" w:rsidRPr="00095050" w:rsidRDefault="00095050" w:rsidP="00095050">
      <w:pPr>
        <w:jc w:val="both"/>
        <w:rPr>
          <w:rFonts w:ascii="Calibri" w:hAnsi="Calibri" w:cs="Calibri"/>
          <w:bCs/>
          <w:sz w:val="24"/>
          <w:szCs w:val="24"/>
        </w:rPr>
      </w:pPr>
      <w:r w:rsidRPr="00095050">
        <w:rPr>
          <w:rFonts w:ascii="Calibri" w:hAnsi="Calibri" w:cs="Calibri"/>
          <w:b/>
          <w:sz w:val="24"/>
          <w:szCs w:val="24"/>
        </w:rPr>
        <w:t>-PROJETO DE LEI Nº 06/2025</w:t>
      </w:r>
      <w:r w:rsidRPr="00095050">
        <w:rPr>
          <w:rFonts w:ascii="Calibri" w:hAnsi="Calibri" w:cs="Calibri"/>
          <w:bCs/>
          <w:sz w:val="24"/>
          <w:szCs w:val="24"/>
        </w:rPr>
        <w:t xml:space="preserve"> </w:t>
      </w:r>
      <w:r w:rsidRPr="00095050">
        <w:rPr>
          <w:rFonts w:ascii="Calibri" w:hAnsi="Calibri" w:cs="Calibri"/>
          <w:b/>
          <w:sz w:val="24"/>
          <w:szCs w:val="24"/>
        </w:rPr>
        <w:t xml:space="preserve">da Mesa Executiva </w:t>
      </w:r>
      <w:r w:rsidRPr="00095050">
        <w:rPr>
          <w:rFonts w:ascii="Calibri" w:hAnsi="Calibri" w:cs="Calibri"/>
          <w:bCs/>
          <w:sz w:val="24"/>
          <w:szCs w:val="24"/>
        </w:rPr>
        <w:t xml:space="preserve">cuja súmula: </w:t>
      </w:r>
      <w:bookmarkStart w:id="0" w:name="_Hlk208409495"/>
      <w:r w:rsidRPr="00095050">
        <w:rPr>
          <w:rFonts w:ascii="Calibri" w:hAnsi="Calibri" w:cs="Calibri"/>
          <w:bCs/>
          <w:sz w:val="24"/>
          <w:szCs w:val="24"/>
        </w:rPr>
        <w:t xml:space="preserve">“Altera a lei nº 2.610 de 15 de janeiro de 2025, para dispor sobre o padrão de vencimentos do cargo de Assessor Comunitário e dá outras providências”. </w:t>
      </w:r>
      <w:bookmarkEnd w:id="0"/>
    </w:p>
    <w:p w14:paraId="4D11AC32" w14:textId="77777777" w:rsidR="00095050" w:rsidRDefault="00095050" w:rsidP="00095050">
      <w:pPr>
        <w:jc w:val="both"/>
        <w:rPr>
          <w:rFonts w:ascii="Calibri" w:hAnsi="Calibri" w:cs="Calibri"/>
          <w:sz w:val="24"/>
          <w:szCs w:val="24"/>
        </w:rPr>
      </w:pPr>
    </w:p>
    <w:p w14:paraId="04318807" w14:textId="77777777" w:rsidR="009D14A4" w:rsidRDefault="009D14A4"/>
    <w:sectPr w:rsidR="009D1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3B4FA3"/>
    <w:rsid w:val="009C5670"/>
    <w:rsid w:val="009D14A4"/>
    <w:rsid w:val="00DD751E"/>
    <w:rsid w:val="00DE58F5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2025-09-11T12:01:00Z</dcterms:created>
  <dcterms:modified xsi:type="dcterms:W3CDTF">2025-09-11T12:05:00Z</dcterms:modified>
</cp:coreProperties>
</file>