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F5" w:rsidRPr="002A729B" w:rsidRDefault="005046B0" w:rsidP="00511EF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2A10CA" w:rsidRPr="00FD7EC5">
        <w:rPr>
          <w:rFonts w:cstheme="minorHAnsi"/>
          <w:sz w:val="24"/>
          <w:szCs w:val="24"/>
        </w:rPr>
        <w:t>ª. SESSÃO ORDINÁRIA DO 1º PERÍODO LEGISLATIVO DA CÂMARA MUNICIPAL DE REBOUÇAS</w:t>
      </w:r>
      <w:proofErr w:type="gramStart"/>
      <w:r w:rsidR="00722D73">
        <w:rPr>
          <w:rFonts w:cstheme="minorHAnsi"/>
          <w:sz w:val="24"/>
          <w:szCs w:val="24"/>
        </w:rPr>
        <w:t xml:space="preserve"> </w:t>
      </w:r>
      <w:r w:rsidR="002A10CA" w:rsidRPr="00FD7EC5">
        <w:rPr>
          <w:rFonts w:cstheme="minorHAnsi"/>
          <w:sz w:val="24"/>
          <w:szCs w:val="24"/>
        </w:rPr>
        <w:t xml:space="preserve"> </w:t>
      </w:r>
      <w:proofErr w:type="gramEnd"/>
      <w:r w:rsidR="002A10CA" w:rsidRPr="00FD7EC5">
        <w:rPr>
          <w:rFonts w:cstheme="minorHAnsi"/>
          <w:sz w:val="24"/>
          <w:szCs w:val="24"/>
        </w:rPr>
        <w:t xml:space="preserve">EM </w:t>
      </w:r>
      <w:r>
        <w:rPr>
          <w:rFonts w:cstheme="minorHAnsi"/>
          <w:sz w:val="24"/>
          <w:szCs w:val="24"/>
        </w:rPr>
        <w:t>04</w:t>
      </w:r>
      <w:r w:rsidR="002A10CA" w:rsidRPr="00FD7EC5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 xml:space="preserve">ABRIL </w:t>
      </w:r>
      <w:r w:rsidR="002A10CA" w:rsidRPr="00FD7EC5">
        <w:rPr>
          <w:rFonts w:cstheme="minorHAnsi"/>
          <w:sz w:val="24"/>
          <w:szCs w:val="24"/>
        </w:rPr>
        <w:t xml:space="preserve"> DE 2023.</w:t>
      </w:r>
    </w:p>
    <w:p w:rsidR="00E86ED0" w:rsidRDefault="002A10CA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FD7EC5">
        <w:rPr>
          <w:rFonts w:asciiTheme="minorHAnsi" w:hAnsiTheme="minorHAnsi" w:cstheme="minorHAnsi"/>
          <w:b/>
        </w:rPr>
        <w:t>INDICAÇÕES E REQUERIMENTOS:</w:t>
      </w:r>
      <w:proofErr w:type="gramStart"/>
      <w:r w:rsidRPr="00FD7EC5">
        <w:rPr>
          <w:rFonts w:asciiTheme="minorHAnsi" w:hAnsiTheme="minorHAnsi" w:cstheme="minorHAnsi"/>
        </w:rPr>
        <w:t xml:space="preserve"> </w:t>
      </w:r>
      <w:r w:rsidR="00E86ED0">
        <w:rPr>
          <w:rFonts w:asciiTheme="minorHAnsi" w:hAnsiTheme="minorHAnsi" w:cstheme="minorHAnsi"/>
        </w:rPr>
        <w:t xml:space="preserve"> </w:t>
      </w:r>
    </w:p>
    <w:p w:rsidR="005046B0" w:rsidRDefault="005046B0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proofErr w:type="gramEnd"/>
    </w:p>
    <w:p w:rsidR="005046B0" w:rsidRDefault="005046B0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046B0">
        <w:rPr>
          <w:rFonts w:asciiTheme="minorHAnsi" w:hAnsiTheme="minorHAnsi" w:cstheme="minorHAnsi"/>
          <w:b/>
        </w:rPr>
        <w:t>REQUERIMENTO</w:t>
      </w:r>
      <w:r w:rsidRPr="005046B0">
        <w:rPr>
          <w:rFonts w:asciiTheme="minorHAnsi" w:hAnsiTheme="minorHAnsi" w:cstheme="minorHAnsi"/>
          <w:b/>
        </w:rPr>
        <w:t xml:space="preserve"> nº 002/2023</w:t>
      </w:r>
      <w:r>
        <w:rPr>
          <w:rFonts w:asciiTheme="minorHAnsi" w:hAnsiTheme="minorHAnsi" w:cstheme="minorHAnsi"/>
        </w:rPr>
        <w:t xml:space="preserve"> </w:t>
      </w:r>
      <w:r w:rsidRPr="005046B0">
        <w:rPr>
          <w:rFonts w:asciiTheme="minorHAnsi" w:hAnsiTheme="minorHAnsi" w:cstheme="minorHAnsi"/>
        </w:rPr>
        <w:t xml:space="preserve">DA VEREADORA ELIZABETE DO ROCIO PIANI: ao Departamento de Estradas de Rodagem do Estado do Paraná – DER, solicitando que sejam colocadas placas indicativas com o nome das comunidades rurais existentes ao logo da rodovia PR 364, em especial que seja destacada com placa indicativa a entrada da Igreja Evangélica que fica na localidade do Marmeleiro, devido ao grande fluxo de veículos no local, a fim de evitar acidentes, como já ocorreu e para garantir a segurança dos transeuntes da via. Tal reivindicação se faz necessária para </w:t>
      </w:r>
      <w:proofErr w:type="gramStart"/>
      <w:r w:rsidRPr="005046B0">
        <w:rPr>
          <w:rFonts w:asciiTheme="minorHAnsi" w:hAnsiTheme="minorHAnsi" w:cstheme="minorHAnsi"/>
        </w:rPr>
        <w:t>atender o</w:t>
      </w:r>
      <w:proofErr w:type="gramEnd"/>
      <w:r w:rsidRPr="005046B0">
        <w:rPr>
          <w:rFonts w:asciiTheme="minorHAnsi" w:hAnsiTheme="minorHAnsi" w:cstheme="minorHAnsi"/>
        </w:rPr>
        <w:t xml:space="preserve"> pedido das famílias do local e frequentadores da Igreja para garantir segurança a todos. Colocado em discussão, a vereadora proponente cumprimentou a todos e comentou o seu requerimento. O vereador Ricardo Carlos </w:t>
      </w:r>
      <w:proofErr w:type="spellStart"/>
      <w:r w:rsidRPr="005046B0">
        <w:rPr>
          <w:rFonts w:asciiTheme="minorHAnsi" w:hAnsiTheme="minorHAnsi" w:cstheme="minorHAnsi"/>
        </w:rPr>
        <w:t>Hirt</w:t>
      </w:r>
      <w:proofErr w:type="spellEnd"/>
      <w:r w:rsidRPr="005046B0">
        <w:rPr>
          <w:rFonts w:asciiTheme="minorHAnsi" w:hAnsiTheme="minorHAnsi" w:cstheme="minorHAnsi"/>
        </w:rPr>
        <w:t xml:space="preserve"> Junior pediu para assinar junto o requerimento e comentou a importância da solicitação apresentada para garantir a segurança da população. Os vereadores Márcio Roberto de Souza (</w:t>
      </w:r>
      <w:proofErr w:type="spellStart"/>
      <w:r w:rsidRPr="005046B0">
        <w:rPr>
          <w:rFonts w:asciiTheme="minorHAnsi" w:hAnsiTheme="minorHAnsi" w:cstheme="minorHAnsi"/>
        </w:rPr>
        <w:t>Tiu</w:t>
      </w:r>
      <w:proofErr w:type="spellEnd"/>
      <w:r w:rsidRPr="005046B0">
        <w:rPr>
          <w:rFonts w:asciiTheme="minorHAnsi" w:hAnsiTheme="minorHAnsi" w:cstheme="minorHAnsi"/>
        </w:rPr>
        <w:t xml:space="preserve"> Chico) e José Júnior </w:t>
      </w:r>
      <w:proofErr w:type="spellStart"/>
      <w:r w:rsidRPr="005046B0">
        <w:rPr>
          <w:rFonts w:asciiTheme="minorHAnsi" w:hAnsiTheme="minorHAnsi" w:cstheme="minorHAnsi"/>
        </w:rPr>
        <w:t>Massoquetto</w:t>
      </w:r>
      <w:proofErr w:type="spellEnd"/>
      <w:r w:rsidRPr="005046B0">
        <w:rPr>
          <w:rFonts w:asciiTheme="minorHAnsi" w:hAnsiTheme="minorHAnsi" w:cstheme="minorHAnsi"/>
        </w:rPr>
        <w:t xml:space="preserve"> também pediram para assinar a propositura. O vereador Ricardo Carlos </w:t>
      </w:r>
      <w:proofErr w:type="spellStart"/>
      <w:r w:rsidRPr="005046B0">
        <w:rPr>
          <w:rFonts w:asciiTheme="minorHAnsi" w:hAnsiTheme="minorHAnsi" w:cstheme="minorHAnsi"/>
        </w:rPr>
        <w:t>Hirt</w:t>
      </w:r>
      <w:proofErr w:type="spellEnd"/>
      <w:r w:rsidRPr="005046B0">
        <w:rPr>
          <w:rFonts w:asciiTheme="minorHAnsi" w:hAnsiTheme="minorHAnsi" w:cstheme="minorHAnsi"/>
        </w:rPr>
        <w:t xml:space="preserve"> Junior pediu o envio de ofício para empresa construtora do asfalto solicitando explicações sobre a</w:t>
      </w:r>
      <w:proofErr w:type="gramStart"/>
      <w:r>
        <w:rPr>
          <w:rFonts w:asciiTheme="minorHAnsi" w:hAnsiTheme="minorHAnsi" w:cstheme="minorHAnsi"/>
        </w:rPr>
        <w:t xml:space="preserve">  </w:t>
      </w:r>
      <w:proofErr w:type="gramEnd"/>
      <w:r w:rsidRPr="005046B0">
        <w:rPr>
          <w:rFonts w:asciiTheme="minorHAnsi" w:hAnsiTheme="minorHAnsi" w:cstheme="minorHAnsi"/>
        </w:rPr>
        <w:t>colocação de placas indicativas das entradas das comunidades. Em votação, o requerimento foi aprovado por unanimidade.</w:t>
      </w:r>
    </w:p>
    <w:p w:rsidR="005046B0" w:rsidRPr="00E86ED0" w:rsidRDefault="005046B0" w:rsidP="00E86ED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:rsidR="005046B0" w:rsidRDefault="005046B0" w:rsidP="005046B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046B0">
        <w:rPr>
          <w:rFonts w:asciiTheme="minorHAnsi" w:hAnsiTheme="minorHAnsi" w:cstheme="minorHAnsi"/>
          <w:b/>
        </w:rPr>
        <w:t>INDICAÇÃO Nº 01/2023</w:t>
      </w:r>
      <w:r w:rsidRPr="005046B0">
        <w:rPr>
          <w:rFonts w:asciiTheme="minorHAnsi" w:hAnsiTheme="minorHAnsi" w:cstheme="minorHAnsi"/>
        </w:rPr>
        <w:t xml:space="preserve"> DO VEREADOR MÁRCIO ROBERTO DE SOUZA (TIU CHICO): ao Executivo Municipal com encaminhamento à Secretaria Municipal de Saúde, indicando que seja realizada a implantação no Município de Rebouças de uma ‘Sala de Curativos’/ ‘Ambulatório de Feridas’. Justificativa: Conversando com profissionais que atuam na área da saúde, percebemos a importância de obter um local adequado para prestar atendimento especializado aos indivíduos portadores de lesão, e principalmente atendê-los com uma visão holística. Tendo consciência também que o vínculo estabelecido com os profissionais que realizam o cuidado com a ferida é de fundamental importância para o sucesso do tratamento, melhorando a qualidade de vida e diminuindo gastos públicos, pois uma lesão bem tratada irá cicatrizar de forma correta e mais rápida. Visando a apoiar e aperfeiçoar a atenção aos pacientes portadores de feridas de uma forma mais especializada, há necessidade de implantação de uma sala de curativos com principal característica de tratar o indivíduo de forma integral e humanizada, através dos princípios do Sistema Único de Saúde. Então, a sugestão é que seja disponibilizada uma sala pertencente ao município e integrada a Secretaria de Saúde para tanto, ou que seja feito uma parceria com o hospital Darcy Vargas e adequado no pronto socorro, um ambiente e profissional especifico para realizar exclusivamente esses atendimentos. O ideal é que a sala possua micro-ondas, destiladora, seladora, autoclave e equipamentos e instrumentos habituais para curativos. Outro diferencial seria a capacitação de uma equipe, treinada </w:t>
      </w:r>
      <w:r w:rsidRPr="005046B0">
        <w:rPr>
          <w:rFonts w:asciiTheme="minorHAnsi" w:hAnsiTheme="minorHAnsi" w:cstheme="minorHAnsi"/>
        </w:rPr>
        <w:lastRenderedPageBreak/>
        <w:t>para este fim para assim promover melhoria das condições físicas e psicológicas para a reintegração do paciente, além de reduzir a recorrência dessas lesões. Os curativos devem ser adaptados ao paciente, à lesão e ao contexto da prática, à medida que a cicatrização avança, o curativo deve ser modificado para facilitar o processo de cicatrização, portanto, é necessária uma avaliação constante para sucesso no tratamento. Assim sendo, o objetivo principal da presente indicação é que exista uma sala de apoio e ambulatório preparada para todas as pessoas que precisam tratar feridas, na qual esses pacientes sejam atendidos sempre pelo mesmo profissional com capacidade técnica para melhora e cicatrização dos ferimentos. Portanto, conto com apoio dos nobres vereadores para aprovação da indicação e posteriormente do executivo para colocar em prática essa sugestão que só trará benefícios ao município, visto que as feridas estabelecem um sério problema de saúde pública e geram tratamento que demanda tempo e custos. Colocada em discussão e votação</w:t>
      </w:r>
      <w:r>
        <w:rPr>
          <w:rFonts w:asciiTheme="minorHAnsi" w:hAnsiTheme="minorHAnsi" w:cstheme="minorHAnsi"/>
        </w:rPr>
        <w:t xml:space="preserve"> </w:t>
      </w:r>
      <w:r w:rsidRPr="005046B0">
        <w:rPr>
          <w:rFonts w:asciiTheme="minorHAnsi" w:hAnsiTheme="minorHAnsi" w:cstheme="minorHAnsi"/>
        </w:rPr>
        <w:t xml:space="preserve">a indicação foi aprovada por unanimidade. </w:t>
      </w:r>
    </w:p>
    <w:p w:rsidR="00E86ED0" w:rsidRDefault="005046B0" w:rsidP="005046B0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5046B0">
        <w:rPr>
          <w:rFonts w:asciiTheme="minorHAnsi" w:hAnsiTheme="minorHAnsi" w:cstheme="minorHAnsi"/>
          <w:b/>
        </w:rPr>
        <w:t xml:space="preserve">INDICAÇÃO Nº 03/2023 </w:t>
      </w:r>
      <w:r w:rsidRPr="005046B0">
        <w:rPr>
          <w:rFonts w:asciiTheme="minorHAnsi" w:hAnsiTheme="minorHAnsi" w:cstheme="minorHAnsi"/>
        </w:rPr>
        <w:t xml:space="preserve">DO VEREADOR RICARDO CARLOS HIRT JUNIOR: ao Executivo Municipal, indicando que seja realizado </w:t>
      </w:r>
      <w:proofErr w:type="spellStart"/>
      <w:r w:rsidRPr="005046B0">
        <w:rPr>
          <w:rFonts w:asciiTheme="minorHAnsi" w:hAnsiTheme="minorHAnsi" w:cstheme="minorHAnsi"/>
        </w:rPr>
        <w:t>patrolamento</w:t>
      </w:r>
      <w:proofErr w:type="spellEnd"/>
      <w:r w:rsidRPr="005046B0">
        <w:rPr>
          <w:rFonts w:asciiTheme="minorHAnsi" w:hAnsiTheme="minorHAnsi" w:cstheme="minorHAnsi"/>
        </w:rPr>
        <w:t xml:space="preserve"> e </w:t>
      </w:r>
      <w:proofErr w:type="spellStart"/>
      <w:r w:rsidRPr="005046B0">
        <w:rPr>
          <w:rFonts w:asciiTheme="minorHAnsi" w:hAnsiTheme="minorHAnsi" w:cstheme="minorHAnsi"/>
        </w:rPr>
        <w:t>cascalhamento</w:t>
      </w:r>
      <w:proofErr w:type="spellEnd"/>
      <w:r w:rsidRPr="005046B0">
        <w:rPr>
          <w:rFonts w:asciiTheme="minorHAnsi" w:hAnsiTheme="minorHAnsi" w:cstheme="minorHAnsi"/>
        </w:rPr>
        <w:t xml:space="preserve"> em um trecho de aproximadamente </w:t>
      </w:r>
      <w:proofErr w:type="gramStart"/>
      <w:r w:rsidRPr="005046B0">
        <w:rPr>
          <w:rFonts w:asciiTheme="minorHAnsi" w:hAnsiTheme="minorHAnsi" w:cstheme="minorHAnsi"/>
        </w:rPr>
        <w:t>2km</w:t>
      </w:r>
      <w:proofErr w:type="gramEnd"/>
      <w:r w:rsidRPr="005046B0">
        <w:rPr>
          <w:rFonts w:asciiTheme="minorHAnsi" w:hAnsiTheme="minorHAnsi" w:cstheme="minorHAnsi"/>
        </w:rPr>
        <w:t xml:space="preserve"> na estrada do Barro Branco, próximo a propriedade de Dionísio </w:t>
      </w:r>
      <w:proofErr w:type="spellStart"/>
      <w:r w:rsidRPr="005046B0">
        <w:rPr>
          <w:rFonts w:asciiTheme="minorHAnsi" w:hAnsiTheme="minorHAnsi" w:cstheme="minorHAnsi"/>
        </w:rPr>
        <w:t>Muchalak</w:t>
      </w:r>
      <w:proofErr w:type="spellEnd"/>
      <w:r w:rsidRPr="005046B0">
        <w:rPr>
          <w:rFonts w:asciiTheme="minorHAnsi" w:hAnsiTheme="minorHAnsi" w:cstheme="minorHAnsi"/>
        </w:rPr>
        <w:t>, a pedido do Sr. Alceu Ribeiro. Justificativa: Alceu nos encaminhou vídeos do trecho mencionado e de fato está intransitável, ficando ele ilhado e impossibilitado de se locomover principalmente quando chove. Colocada em discussão e votação, a indicação foi aprovada por unanimidade.</w:t>
      </w:r>
    </w:p>
    <w:p w:rsidR="005046B0" w:rsidRPr="00E86ED0" w:rsidRDefault="005046B0" w:rsidP="00E86ED0">
      <w:pPr>
        <w:pStyle w:val="Default"/>
        <w:spacing w:line="276" w:lineRule="auto"/>
        <w:rPr>
          <w:rFonts w:asciiTheme="minorHAnsi" w:hAnsiTheme="minorHAnsi" w:cstheme="minorHAnsi"/>
        </w:rPr>
      </w:pPr>
    </w:p>
    <w:p w:rsidR="002A10CA" w:rsidRDefault="002A10CA" w:rsidP="00574A4B">
      <w:pPr>
        <w:spacing w:after="0"/>
        <w:jc w:val="both"/>
        <w:rPr>
          <w:rFonts w:cstheme="minorHAnsi"/>
          <w:sz w:val="24"/>
          <w:szCs w:val="24"/>
        </w:rPr>
      </w:pPr>
      <w:r w:rsidRPr="00FD7EC5">
        <w:rPr>
          <w:rFonts w:cstheme="minorHAnsi"/>
          <w:b/>
          <w:sz w:val="24"/>
          <w:szCs w:val="24"/>
        </w:rPr>
        <w:t>ORDEM DO DIA:</w:t>
      </w:r>
      <w:r w:rsidRPr="00FD7EC5">
        <w:rPr>
          <w:rFonts w:cstheme="minorHAnsi"/>
          <w:sz w:val="24"/>
          <w:szCs w:val="24"/>
        </w:rPr>
        <w:t xml:space="preserve"> </w:t>
      </w:r>
    </w:p>
    <w:p w:rsidR="00F329C3" w:rsidRPr="00FD7EC5" w:rsidRDefault="00F329C3" w:rsidP="00574A4B">
      <w:pPr>
        <w:spacing w:after="0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5046B0" w:rsidRDefault="005046B0" w:rsidP="005046B0">
      <w:pPr>
        <w:spacing w:after="0"/>
        <w:jc w:val="both"/>
        <w:rPr>
          <w:sz w:val="24"/>
          <w:szCs w:val="24"/>
        </w:rPr>
      </w:pPr>
      <w:r w:rsidRPr="005046B0">
        <w:rPr>
          <w:b/>
          <w:sz w:val="24"/>
          <w:szCs w:val="24"/>
        </w:rPr>
        <w:t xml:space="preserve">ANTEPROJETO DE LEI Nº 01/2023 </w:t>
      </w:r>
      <w:r w:rsidRPr="005046B0">
        <w:rPr>
          <w:sz w:val="24"/>
          <w:szCs w:val="24"/>
        </w:rPr>
        <w:t xml:space="preserve">do vereador Ricardo Carlos </w:t>
      </w:r>
      <w:proofErr w:type="spellStart"/>
      <w:r w:rsidRPr="005046B0">
        <w:rPr>
          <w:sz w:val="24"/>
          <w:szCs w:val="24"/>
        </w:rPr>
        <w:t>Hirt</w:t>
      </w:r>
      <w:proofErr w:type="spellEnd"/>
      <w:r w:rsidRPr="005046B0">
        <w:rPr>
          <w:sz w:val="24"/>
          <w:szCs w:val="24"/>
        </w:rPr>
        <w:t xml:space="preserve"> Junior, cuja súmula: “Altera o Anexo II, item I - Grupo Operacional – Administração e item III Grupo Operacional: Saúde e Promoção Social da Lei nº 1192 de 26 de março de 2008 que dispõe sobre o sistema de classificação de cargos, e o plano de carreira dos servidores públicos do Poder Executivo, para incluir novos padrões de vencimento”. Colocados em discussão e deliberação em única votação os Pareceres das Comissões foram aprovados e o projeto foi colocado em 1.ª discussão. O Presidente comentou o projeto. Em deliberação para votação sendo aprovado em 1.ª votação.</w:t>
      </w:r>
    </w:p>
    <w:p w:rsidR="005046B0" w:rsidRDefault="005046B0" w:rsidP="005046B0">
      <w:pPr>
        <w:spacing w:after="0"/>
        <w:jc w:val="both"/>
        <w:rPr>
          <w:sz w:val="24"/>
          <w:szCs w:val="24"/>
        </w:rPr>
      </w:pPr>
      <w:r w:rsidRPr="005046B0">
        <w:rPr>
          <w:b/>
          <w:sz w:val="24"/>
          <w:szCs w:val="24"/>
        </w:rPr>
        <w:t>PROJETO DE LEI Nº 02/2023</w:t>
      </w:r>
      <w:r w:rsidRPr="005046B0">
        <w:rPr>
          <w:sz w:val="24"/>
          <w:szCs w:val="24"/>
        </w:rPr>
        <w:t xml:space="preserve"> do vereador Ricardo Carlos </w:t>
      </w:r>
      <w:proofErr w:type="spellStart"/>
      <w:r w:rsidRPr="005046B0">
        <w:rPr>
          <w:sz w:val="24"/>
          <w:szCs w:val="24"/>
        </w:rPr>
        <w:t>Hirt</w:t>
      </w:r>
      <w:proofErr w:type="spellEnd"/>
      <w:r w:rsidRPr="005046B0">
        <w:rPr>
          <w:sz w:val="24"/>
          <w:szCs w:val="24"/>
        </w:rPr>
        <w:t xml:space="preserve"> Junior, cuja súmula: “Institui a Campanha de Destinação do Imposto de Renda “Sou Cidadão Solidário” no município de Rebouças e dá outras providências”. Colocados em discussão e deliberação em única votação os Pareceres das Comissões foram aprovados e o projeto foi colocado em 1.ª discussão e deliberação para votação sendo aprovado em 1.ª votação. </w:t>
      </w:r>
    </w:p>
    <w:p w:rsidR="002A10CA" w:rsidRPr="00E86ED0" w:rsidRDefault="005046B0" w:rsidP="005046B0">
      <w:pPr>
        <w:spacing w:after="0"/>
        <w:jc w:val="both"/>
        <w:rPr>
          <w:sz w:val="24"/>
          <w:szCs w:val="24"/>
        </w:rPr>
      </w:pPr>
      <w:r w:rsidRPr="005046B0">
        <w:rPr>
          <w:b/>
          <w:sz w:val="24"/>
          <w:szCs w:val="24"/>
        </w:rPr>
        <w:t>PROJETO DE RESOLUÇÃO Nº 01/2023</w:t>
      </w:r>
      <w:r w:rsidRPr="005046B0">
        <w:rPr>
          <w:sz w:val="24"/>
          <w:szCs w:val="24"/>
        </w:rPr>
        <w:t xml:space="preserve"> da Mesa Executiva, cuja súmula: “Acrescenta o inciso IV ao art. 76º do Regimento Interno para constar como causa de cassação do mandato do Vereador a violência política contra a mulher e modifica o parágrafo 1º do </w:t>
      </w:r>
      <w:r w:rsidRPr="005046B0">
        <w:rPr>
          <w:sz w:val="24"/>
          <w:szCs w:val="24"/>
        </w:rPr>
        <w:lastRenderedPageBreak/>
        <w:t xml:space="preserve">art. 111º e o art. 125º do Regimento Interno para suprimir a exigência do número de assinaturas de </w:t>
      </w:r>
      <w:proofErr w:type="spellStart"/>
      <w:r w:rsidRPr="005046B0">
        <w:rPr>
          <w:sz w:val="24"/>
          <w:szCs w:val="24"/>
        </w:rPr>
        <w:t>apoiamento</w:t>
      </w:r>
      <w:proofErr w:type="spellEnd"/>
      <w:r w:rsidRPr="005046B0">
        <w:rPr>
          <w:sz w:val="24"/>
          <w:szCs w:val="24"/>
        </w:rPr>
        <w:t xml:space="preserve"> nas proposições apresentadas pelos Vereadores”. Colocados em discussão e deliberação em única votação os Pareceres das Comissões foram aprovados e o projeto foi colocado em 1.ª discussão e deliberação para votação sendo aprovado em 1.ª votação.</w:t>
      </w:r>
    </w:p>
    <w:sectPr w:rsidR="002A10CA" w:rsidRPr="00E86E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1C0970"/>
    <w:rsid w:val="00272B16"/>
    <w:rsid w:val="002A10CA"/>
    <w:rsid w:val="002A729B"/>
    <w:rsid w:val="002F534C"/>
    <w:rsid w:val="003714BC"/>
    <w:rsid w:val="00422280"/>
    <w:rsid w:val="005046B0"/>
    <w:rsid w:val="00511EF5"/>
    <w:rsid w:val="0054428C"/>
    <w:rsid w:val="00574A4B"/>
    <w:rsid w:val="005C0169"/>
    <w:rsid w:val="00722D73"/>
    <w:rsid w:val="00816202"/>
    <w:rsid w:val="00876876"/>
    <w:rsid w:val="008B3257"/>
    <w:rsid w:val="009040B4"/>
    <w:rsid w:val="009215F7"/>
    <w:rsid w:val="00A06F91"/>
    <w:rsid w:val="00A42EB0"/>
    <w:rsid w:val="00C67E5F"/>
    <w:rsid w:val="00CC0874"/>
    <w:rsid w:val="00D617D6"/>
    <w:rsid w:val="00DD2C6D"/>
    <w:rsid w:val="00E65917"/>
    <w:rsid w:val="00E86ED0"/>
    <w:rsid w:val="00F329C3"/>
    <w:rsid w:val="00F95F67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989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2023-06-16T17:42:00Z</dcterms:created>
  <dcterms:modified xsi:type="dcterms:W3CDTF">2023-06-16T17:50:00Z</dcterms:modified>
</cp:coreProperties>
</file>