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826337" w:rsidRDefault="00961DA3" w:rsidP="0029421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280FA0">
        <w:rPr>
          <w:rFonts w:ascii="Calibri" w:hAnsi="Calibri" w:cs="Calibri"/>
          <w:sz w:val="24"/>
          <w:szCs w:val="24"/>
        </w:rPr>
        <w:t>EXTRA</w:t>
      </w:r>
      <w:bookmarkStart w:id="0" w:name="_GoBack"/>
      <w:bookmarkEnd w:id="0"/>
      <w:r w:rsidR="002A10CA" w:rsidRPr="00826337">
        <w:rPr>
          <w:rFonts w:ascii="Calibri" w:hAnsi="Calibri" w:cs="Calibri"/>
          <w:sz w:val="24"/>
          <w:szCs w:val="24"/>
        </w:rPr>
        <w:t xml:space="preserve">ORDINÁRIA DO 1º PERÍODO LEGISLATIVO </w:t>
      </w:r>
      <w:r w:rsidR="000D54C4">
        <w:rPr>
          <w:rFonts w:ascii="Calibri" w:hAnsi="Calibri" w:cs="Calibri"/>
          <w:sz w:val="24"/>
          <w:szCs w:val="24"/>
        </w:rPr>
        <w:t xml:space="preserve">DA CÂMARA MUNICIPAL DE REBOUÇAS  </w:t>
      </w:r>
      <w:r w:rsidR="002A10CA" w:rsidRPr="00826337">
        <w:rPr>
          <w:rFonts w:ascii="Calibri" w:hAnsi="Calibri" w:cs="Calibri"/>
          <w:sz w:val="24"/>
          <w:szCs w:val="24"/>
        </w:rPr>
        <w:t xml:space="preserve"> EM </w:t>
      </w:r>
      <w:r w:rsidR="00270F3C">
        <w:rPr>
          <w:rFonts w:ascii="Calibri" w:hAnsi="Calibri" w:cs="Calibri"/>
          <w:sz w:val="24"/>
          <w:szCs w:val="24"/>
        </w:rPr>
        <w:t>23</w:t>
      </w:r>
      <w:r w:rsidR="0029421F" w:rsidRPr="00826337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 w:rsidR="0029421F" w:rsidRPr="00826337">
        <w:rPr>
          <w:rFonts w:ascii="Calibri" w:hAnsi="Calibri" w:cs="Calibri"/>
          <w:sz w:val="24"/>
          <w:szCs w:val="24"/>
        </w:rPr>
        <w:t xml:space="preserve">JANEIRO 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29421F" w:rsidRDefault="002A10CA" w:rsidP="0029421F">
      <w:pPr>
        <w:jc w:val="both"/>
        <w:rPr>
          <w:rFonts w:ascii="Calibri" w:hAnsi="Calibri" w:cs="Calibri"/>
          <w:sz w:val="24"/>
          <w:szCs w:val="24"/>
        </w:rPr>
      </w:pPr>
      <w:r w:rsidRPr="00826337">
        <w:rPr>
          <w:rFonts w:ascii="Calibri" w:hAnsi="Calibri" w:cs="Calibri"/>
          <w:b/>
          <w:sz w:val="24"/>
          <w:szCs w:val="24"/>
        </w:rPr>
        <w:t>ORDEM DO DIA:</w:t>
      </w:r>
      <w:r w:rsidRPr="00826337">
        <w:rPr>
          <w:rFonts w:ascii="Calibri" w:hAnsi="Calibri" w:cs="Calibri"/>
          <w:sz w:val="24"/>
          <w:szCs w:val="24"/>
        </w:rPr>
        <w:t xml:space="preserve"> </w:t>
      </w:r>
    </w:p>
    <w:p w:rsidR="000D54C4" w:rsidRPr="00961DA3" w:rsidRDefault="000D54C4" w:rsidP="00961D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1DA3">
        <w:rPr>
          <w:rFonts w:ascii="Calibri" w:hAnsi="Calibri" w:cs="Calibri"/>
          <w:b/>
          <w:bCs/>
          <w:sz w:val="24"/>
          <w:szCs w:val="24"/>
        </w:rPr>
        <w:t xml:space="preserve">PROJETO DE LEI Nº 02/2023 - DA MESA EXECUTIVA, </w:t>
      </w:r>
      <w:r w:rsidRPr="00961DA3">
        <w:rPr>
          <w:rFonts w:ascii="Calibri" w:hAnsi="Calibri" w:cs="Calibri"/>
          <w:sz w:val="24"/>
          <w:szCs w:val="24"/>
        </w:rPr>
        <w:t xml:space="preserve">cuja súmula: “Altera a Tabela 2 do art. 1º e a Tabela 2 do art. 5.º da Lei nº 2.378 de 11 de junho de 2021, conforme especifica.” </w:t>
      </w:r>
      <w:r w:rsidR="00961DA3" w:rsidRPr="00961DA3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961DA3" w:rsidRPr="00961DA3">
        <w:rPr>
          <w:rFonts w:ascii="Calibri" w:hAnsi="Calibri" w:cs="Calibri"/>
          <w:b/>
          <w:bCs/>
          <w:sz w:val="24"/>
          <w:szCs w:val="24"/>
        </w:rPr>
        <w:t>SANÇÃO.</w:t>
      </w:r>
    </w:p>
    <w:sectPr w:rsidR="000D54C4" w:rsidRPr="00961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D54C4"/>
    <w:rsid w:val="00270F3C"/>
    <w:rsid w:val="00280FA0"/>
    <w:rsid w:val="0029421F"/>
    <w:rsid w:val="00295FB1"/>
    <w:rsid w:val="002A10CA"/>
    <w:rsid w:val="00423BB5"/>
    <w:rsid w:val="00826337"/>
    <w:rsid w:val="00961DA3"/>
    <w:rsid w:val="00AE2074"/>
    <w:rsid w:val="00CC0874"/>
    <w:rsid w:val="00D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4</cp:revision>
  <dcterms:created xsi:type="dcterms:W3CDTF">2023-06-19T17:52:00Z</dcterms:created>
  <dcterms:modified xsi:type="dcterms:W3CDTF">2023-06-19T17:55:00Z</dcterms:modified>
</cp:coreProperties>
</file>